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171072" w:rsidRDefault="00BC6665" w:rsidP="00F86EF9">
      <w:pPr>
        <w:pStyle w:val="BodyText"/>
        <w:rPr>
          <w:noProof/>
        </w:rPr>
      </w:pPr>
      <w:r>
        <w:rPr>
          <w:noProof/>
        </w:rPr>
        <mc:AlternateContent>
          <mc:Choice Requires="wps">
            <w:drawing>
              <wp:anchor distT="0" distB="0" distL="114300" distR="114300" simplePos="0" relativeHeight="251671552" behindDoc="0" locked="0" layoutInCell="1" allowOverlap="1" wp14:anchorId="359F0D72" wp14:editId="31D38E2E">
                <wp:simplePos x="0" y="0"/>
                <wp:positionH relativeFrom="page">
                  <wp:posOffset>609600</wp:posOffset>
                </wp:positionH>
                <wp:positionV relativeFrom="page">
                  <wp:posOffset>868680</wp:posOffset>
                </wp:positionV>
                <wp:extent cx="5857875" cy="1257300"/>
                <wp:effectExtent l="0" t="0" r="0" b="0"/>
                <wp:wrapNone/>
                <wp:docPr id="2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5730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F9" w:rsidRPr="007A6F13" w:rsidRDefault="00AD2D3E" w:rsidP="00F86EF9">
                            <w:pPr>
                              <w:pStyle w:val="Masthead"/>
                              <w:rPr>
                                <w:sz w:val="36"/>
                                <w:szCs w:val="36"/>
                              </w:rPr>
                            </w:pPr>
                            <w:r w:rsidRPr="007A6F13">
                              <w:rPr>
                                <w:sz w:val="36"/>
                                <w:szCs w:val="36"/>
                              </w:rPr>
                              <w:t xml:space="preserve">ACFE </w:t>
                            </w:r>
                            <w:r w:rsidR="00044DC8" w:rsidRPr="007A6F13">
                              <w:rPr>
                                <w:sz w:val="36"/>
                                <w:szCs w:val="36"/>
                              </w:rPr>
                              <w:t xml:space="preserve">and ACAMS </w:t>
                            </w:r>
                            <w:r w:rsidR="00F86EF9" w:rsidRPr="007A6F13">
                              <w:rPr>
                                <w:sz w:val="36"/>
                                <w:szCs w:val="36"/>
                              </w:rPr>
                              <w:t>South Florida Chapter</w:t>
                            </w:r>
                          </w:p>
                          <w:p w:rsidR="00AD2D3E" w:rsidRPr="007A6F13" w:rsidRDefault="00521F77" w:rsidP="00AD2D3E">
                            <w:pPr>
                              <w:pStyle w:val="Masthead"/>
                              <w:rPr>
                                <w:sz w:val="48"/>
                                <w:szCs w:val="48"/>
                              </w:rPr>
                            </w:pPr>
                            <w:r>
                              <w:rPr>
                                <w:sz w:val="48"/>
                                <w:szCs w:val="48"/>
                              </w:rPr>
                              <w:t>201</w:t>
                            </w:r>
                            <w:r w:rsidR="001D766F">
                              <w:rPr>
                                <w:sz w:val="48"/>
                                <w:szCs w:val="48"/>
                              </w:rPr>
                              <w:t>7</w:t>
                            </w:r>
                            <w:r w:rsidR="00AD2D3E" w:rsidRPr="007A6F13">
                              <w:rPr>
                                <w:sz w:val="48"/>
                                <w:szCs w:val="48"/>
                              </w:rPr>
                              <w:t xml:space="preserve"> AML/Fraud Conference</w:t>
                            </w:r>
                          </w:p>
                          <w:p w:rsidR="00F86EF9" w:rsidRPr="00C11E3A" w:rsidRDefault="00521F77" w:rsidP="00F86EF9">
                            <w:pPr>
                              <w:pStyle w:val="Masthead"/>
                              <w:rPr>
                                <w:b/>
                                <w:sz w:val="32"/>
                                <w:szCs w:val="32"/>
                              </w:rPr>
                            </w:pPr>
                            <w:r>
                              <w:rPr>
                                <w:b/>
                                <w:sz w:val="32"/>
                                <w:szCs w:val="32"/>
                              </w:rPr>
                              <w:t xml:space="preserve">November </w:t>
                            </w:r>
                            <w:r w:rsidR="001D766F">
                              <w:rPr>
                                <w:b/>
                                <w:sz w:val="32"/>
                                <w:szCs w:val="32"/>
                              </w:rPr>
                              <w:t>3</w:t>
                            </w:r>
                            <w:r>
                              <w:rPr>
                                <w:b/>
                                <w:sz w:val="32"/>
                                <w:szCs w:val="32"/>
                              </w:rPr>
                              <w:t>, 201</w:t>
                            </w:r>
                            <w:r w:rsidR="001D766F">
                              <w:rPr>
                                <w:b/>
                                <w:sz w:val="32"/>
                                <w:szCs w:val="32"/>
                              </w:rPr>
                              <w:t>7</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F0D72" id="_x0000_t202" coordsize="21600,21600" o:spt="202" path="m,l,21600r21600,l21600,xe">
                <v:stroke joinstyle="miter"/>
                <v:path gradientshapeok="t" o:connecttype="rect"/>
              </v:shapetype>
              <v:shape id="Text Box 276" o:spid="_x0000_s1026" type="#_x0000_t202" style="position:absolute;left:0;text-align:left;margin-left:48pt;margin-top:68.4pt;width:461.25pt;height:9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" filled="f" fillcolor="#0078b4" stroked="f">
                <v:textbox inset=",,,0">
                  <w:txbxContent>
                    <w:p w:rsidR="00F86EF9" w:rsidRPr="007A6F13" w:rsidRDefault="00AD2D3E" w:rsidP="00F86EF9">
                      <w:pPr>
                        <w:pStyle w:val="Masthead"/>
                        <w:rPr>
                          <w:sz w:val="36"/>
                          <w:szCs w:val="36"/>
                        </w:rPr>
                      </w:pPr>
                      <w:r w:rsidRPr="007A6F13">
                        <w:rPr>
                          <w:sz w:val="36"/>
                          <w:szCs w:val="36"/>
                        </w:rPr>
                        <w:t xml:space="preserve">ACFE </w:t>
                      </w:r>
                      <w:r w:rsidR="00044DC8" w:rsidRPr="007A6F13">
                        <w:rPr>
                          <w:sz w:val="36"/>
                          <w:szCs w:val="36"/>
                        </w:rPr>
                        <w:t xml:space="preserve">and ACAMS </w:t>
                      </w:r>
                      <w:r w:rsidR="00F86EF9" w:rsidRPr="007A6F13">
                        <w:rPr>
                          <w:sz w:val="36"/>
                          <w:szCs w:val="36"/>
                        </w:rPr>
                        <w:t>South Florida Chapter</w:t>
                      </w:r>
                    </w:p>
                    <w:p w:rsidR="00AD2D3E" w:rsidRPr="007A6F13" w:rsidRDefault="00521F77" w:rsidP="00AD2D3E">
                      <w:pPr>
                        <w:pStyle w:val="Masthead"/>
                        <w:rPr>
                          <w:sz w:val="48"/>
                          <w:szCs w:val="48"/>
                        </w:rPr>
                      </w:pPr>
                      <w:r>
                        <w:rPr>
                          <w:sz w:val="48"/>
                          <w:szCs w:val="48"/>
                        </w:rPr>
                        <w:t>201</w:t>
                      </w:r>
                      <w:r w:rsidR="001D766F">
                        <w:rPr>
                          <w:sz w:val="48"/>
                          <w:szCs w:val="48"/>
                        </w:rPr>
                        <w:t>7</w:t>
                      </w:r>
                      <w:r w:rsidR="00AD2D3E" w:rsidRPr="007A6F13">
                        <w:rPr>
                          <w:sz w:val="48"/>
                          <w:szCs w:val="48"/>
                        </w:rPr>
                        <w:t xml:space="preserve"> AML/Fraud Conference</w:t>
                      </w:r>
                    </w:p>
                    <w:p w:rsidR="00F86EF9" w:rsidRPr="00C11E3A" w:rsidRDefault="00521F77" w:rsidP="00F86EF9">
                      <w:pPr>
                        <w:pStyle w:val="Masthead"/>
                        <w:rPr>
                          <w:b/>
                          <w:sz w:val="32"/>
                          <w:szCs w:val="32"/>
                        </w:rPr>
                      </w:pPr>
                      <w:r>
                        <w:rPr>
                          <w:b/>
                          <w:sz w:val="32"/>
                          <w:szCs w:val="32"/>
                        </w:rPr>
                        <w:t xml:space="preserve">November </w:t>
                      </w:r>
                      <w:r w:rsidR="001D766F">
                        <w:rPr>
                          <w:b/>
                          <w:sz w:val="32"/>
                          <w:szCs w:val="32"/>
                        </w:rPr>
                        <w:t>3</w:t>
                      </w:r>
                      <w:r>
                        <w:rPr>
                          <w:b/>
                          <w:sz w:val="32"/>
                          <w:szCs w:val="32"/>
                        </w:rPr>
                        <w:t>, 201</w:t>
                      </w:r>
                      <w:r w:rsidR="001D766F">
                        <w:rPr>
                          <w:b/>
                          <w:sz w:val="32"/>
                          <w:szCs w:val="32"/>
                        </w:rPr>
                        <w:t>7</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1C02444B" wp14:editId="1E02B2F6">
                <wp:simplePos x="0" y="0"/>
                <wp:positionH relativeFrom="margin">
                  <wp:posOffset>-752475</wp:posOffset>
                </wp:positionH>
                <wp:positionV relativeFrom="page">
                  <wp:posOffset>316230</wp:posOffset>
                </wp:positionV>
                <wp:extent cx="7153275" cy="2324100"/>
                <wp:effectExtent l="0" t="0" r="0" b="0"/>
                <wp:wrapNone/>
                <wp:docPr id="2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24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682A7D">
                            <w:r>
                              <w:rPr>
                                <w:noProof/>
                              </w:rPr>
                              <w:drawing>
                                <wp:inline distT="0" distB="0" distL="0" distR="0" wp14:anchorId="2B9869F8" wp14:editId="1126098A">
                                  <wp:extent cx="6858000" cy="1714500"/>
                                  <wp:effectExtent l="0" t="0" r="0" b="0"/>
                                  <wp:docPr id="40"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444B" id="Text Box 334" o:spid="_x0000_s1027" type="#_x0000_t202" style="position:absolute;left:0;text-align:left;margin-left:-59.25pt;margin-top:24.9pt;width:563.25pt;height:18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" filled="f" stroked="f">
                <v:textbox inset=",7.2pt,,7.2pt">
                  <w:txbxContent>
                    <w:p w:rsidR="00FC2D17" w:rsidRDefault="00682A7D">
                      <w:r>
                        <w:rPr>
                          <w:noProof/>
                        </w:rPr>
                        <w:drawing>
                          <wp:inline distT="0" distB="0" distL="0" distR="0" wp14:anchorId="2B9869F8" wp14:editId="1126098A">
                            <wp:extent cx="6858000" cy="1714500"/>
                            <wp:effectExtent l="0" t="0" r="0" b="0"/>
                            <wp:docPr id="40"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txbxContent>
                </v:textbox>
                <w10:wrap anchorx="margin" anchory="page"/>
              </v:shape>
            </w:pict>
          </mc:Fallback>
        </mc:AlternateContent>
      </w:r>
      <w:r w:rsidR="00682A7D">
        <w:rPr>
          <w:noProof/>
        </w:rPr>
        <mc:AlternateContent>
          <mc:Choice Requires="wps">
            <w:drawing>
              <wp:anchor distT="0" distB="0" distL="114300" distR="114300" simplePos="0" relativeHeight="251651072" behindDoc="0" locked="0" layoutInCell="1" allowOverlap="1" wp14:anchorId="6898464E" wp14:editId="34CE0E5B">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464E" id="Text Box 144" o:spid="_x0000_s1028"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AksQ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JmUCS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682A7D">
        <w:rPr>
          <w:noProof/>
        </w:rPr>
        <mc:AlternateContent>
          <mc:Choice Requires="wps">
            <w:drawing>
              <wp:anchor distT="0" distB="0" distL="114300" distR="114300" simplePos="0" relativeHeight="251668480" behindDoc="0" locked="0" layoutInCell="1" allowOverlap="1" wp14:anchorId="600981BD" wp14:editId="67C310D7">
                <wp:simplePos x="0" y="0"/>
                <wp:positionH relativeFrom="page">
                  <wp:posOffset>476250</wp:posOffset>
                </wp:positionH>
                <wp:positionV relativeFrom="page">
                  <wp:posOffset>1638300</wp:posOffset>
                </wp:positionV>
                <wp:extent cx="6810375" cy="0"/>
                <wp:effectExtent l="0" t="0" r="0" b="0"/>
                <wp:wrapNone/>
                <wp:docPr id="1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F3A51"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Yf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A3hBh9/&#10;AgAAlgUAAA4AAAAAAAAAAAAAAAAALgIAAGRycy9lMm9Eb2MueG1sUEsBAi0AFAAGAAgAAAAhAI3Y&#10;0J3gAAAACwEAAA8AAAAAAAAAAAAAAAAA2QQAAGRycy9kb3ducmV2LnhtbFBLBQYAAAAABAAEAPMA&#10;AADmBQAAAAA=&#10;" stroked="f">
                <w10:wrap anchorx="page" anchory="page"/>
              </v:line>
            </w:pict>
          </mc:Fallback>
        </mc:AlternateContent>
      </w:r>
      <w:r w:rsidR="00682A7D">
        <w:rPr>
          <w:noProof/>
        </w:rPr>
        <mc:AlternateContent>
          <mc:Choice Requires="wps">
            <w:drawing>
              <wp:anchor distT="0" distB="0" distL="114300" distR="114300" simplePos="0" relativeHeight="251653120" behindDoc="0" locked="0" layoutInCell="1" allowOverlap="1" wp14:anchorId="4169F880" wp14:editId="196F0BA9">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F880" id="Text Box 148" o:spid="_x0000_s1029"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WBsQ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bqlg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p>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Default="00171072" w:rsidP="00F86EF9">
      <w:pPr>
        <w:pStyle w:val="BodyText"/>
      </w:pPr>
    </w:p>
    <w:p w:rsidR="00AB38FF" w:rsidRDefault="00521F77" w:rsidP="00D55FBC">
      <w:pPr>
        <w:pStyle w:val="BodyText"/>
        <w:ind w:left="-1080"/>
      </w:pPr>
      <w:r>
        <w:rPr>
          <w:noProof/>
        </w:rPr>
        <w:drawing>
          <wp:anchor distT="0" distB="0" distL="114300" distR="114300" simplePos="0" relativeHeight="251681792" behindDoc="0" locked="0" layoutInCell="1" allowOverlap="1" wp14:anchorId="772E9BCC" wp14:editId="521BE6EE">
            <wp:simplePos x="0" y="0"/>
            <wp:positionH relativeFrom="page">
              <wp:posOffset>485775</wp:posOffset>
            </wp:positionH>
            <wp:positionV relativeFrom="page">
              <wp:posOffset>2211705</wp:posOffset>
            </wp:positionV>
            <wp:extent cx="1333500" cy="1590675"/>
            <wp:effectExtent l="0" t="0" r="0" b="9525"/>
            <wp:wrapThrough wrapText="bothSides">
              <wp:wrapPolygon edited="0">
                <wp:start x="0" y="0"/>
                <wp:lineTo x="0" y="21471"/>
                <wp:lineTo x="21291" y="21471"/>
                <wp:lineTo x="2129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CFE Logo.jpg"/>
                    <pic:cNvPicPr/>
                  </pic:nvPicPr>
                  <pic:blipFill rotWithShape="1">
                    <a:blip r:embed="rId8">
                      <a:extLst>
                        <a:ext uri="{28A0092B-C50C-407E-A947-70E740481C1C}">
                          <a14:useLocalDpi xmlns:a14="http://schemas.microsoft.com/office/drawing/2010/main" val="0"/>
                        </a:ext>
                      </a:extLst>
                    </a:blip>
                    <a:srcRect l="6309"/>
                    <a:stretch/>
                  </pic:blipFill>
                  <pic:spPr bwMode="auto">
                    <a:xfrm>
                      <a:off x="0" y="0"/>
                      <a:ext cx="1333500"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742D3EE" wp14:editId="39C93D10">
            <wp:simplePos x="0" y="0"/>
            <wp:positionH relativeFrom="page">
              <wp:posOffset>1790700</wp:posOffset>
            </wp:positionH>
            <wp:positionV relativeFrom="page">
              <wp:posOffset>2220595</wp:posOffset>
            </wp:positionV>
            <wp:extent cx="1190625" cy="1495425"/>
            <wp:effectExtent l="0" t="0" r="9525" b="9525"/>
            <wp:wrapThrough wrapText="bothSides">
              <wp:wrapPolygon edited="0">
                <wp:start x="0" y="0"/>
                <wp:lineTo x="0" y="21462"/>
                <wp:lineTo x="21427" y="21462"/>
                <wp:lineTo x="2142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outh Florida Chapter.gif"/>
                    <pic:cNvPicPr/>
                  </pic:nvPicPr>
                  <pic:blipFill>
                    <a:blip r:embed="rId9">
                      <a:extLst>
                        <a:ext uri="{28A0092B-C50C-407E-A947-70E740481C1C}">
                          <a14:useLocalDpi xmlns:a14="http://schemas.microsoft.com/office/drawing/2010/main" val="0"/>
                        </a:ext>
                      </a:extLst>
                    </a:blip>
                    <a:stretch>
                      <a:fillRect/>
                    </a:stretch>
                  </pic:blipFill>
                  <pic:spPr>
                    <a:xfrm>
                      <a:off x="0" y="0"/>
                      <a:ext cx="1190625" cy="1495425"/>
                    </a:xfrm>
                    <a:prstGeom prst="rect">
                      <a:avLst/>
                    </a:prstGeom>
                  </pic:spPr>
                </pic:pic>
              </a:graphicData>
            </a:graphic>
            <wp14:sizeRelH relativeFrom="page">
              <wp14:pctWidth>0</wp14:pctWidth>
            </wp14:sizeRelH>
            <wp14:sizeRelV relativeFrom="page">
              <wp14:pctHeight>0</wp14:pctHeight>
            </wp14:sizeRelV>
          </wp:anchor>
        </w:drawing>
      </w:r>
      <w:r w:rsidR="00BC6665">
        <w:rPr>
          <w:noProof/>
        </w:rPr>
        <mc:AlternateContent>
          <mc:Choice Requires="wps">
            <w:drawing>
              <wp:anchor distT="0" distB="0" distL="114300" distR="114300" simplePos="0" relativeHeight="251634688" behindDoc="0" locked="0" layoutInCell="1" allowOverlap="1" wp14:anchorId="5A85918E" wp14:editId="512DDAB6">
                <wp:simplePos x="0" y="0"/>
                <wp:positionH relativeFrom="page">
                  <wp:posOffset>3169920</wp:posOffset>
                </wp:positionH>
                <wp:positionV relativeFrom="page">
                  <wp:posOffset>2198370</wp:posOffset>
                </wp:positionV>
                <wp:extent cx="4419600" cy="1173480"/>
                <wp:effectExtent l="0" t="0" r="0" b="762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DD" w:rsidRPr="007A6F13" w:rsidRDefault="006A6D8C" w:rsidP="00F86EF9">
                            <w:pPr>
                              <w:pStyle w:val="BodyText"/>
                              <w:rPr>
                                <w:sz w:val="20"/>
                              </w:rPr>
                            </w:pPr>
                            <w:bookmarkStart w:id="0" w:name="_GoBack"/>
                            <w:r w:rsidRPr="007A6F13">
                              <w:rPr>
                                <w:sz w:val="20"/>
                              </w:rPr>
                              <w:t>As evidenced by record anti-money laundering (AML) fines and increase</w:t>
                            </w:r>
                            <w:r w:rsidR="00E7047B" w:rsidRPr="007A6F13">
                              <w:rPr>
                                <w:sz w:val="20"/>
                              </w:rPr>
                              <w:t>d</w:t>
                            </w:r>
                            <w:r w:rsidRPr="007A6F13">
                              <w:rPr>
                                <w:sz w:val="20"/>
                              </w:rPr>
                              <w:t xml:space="preserve"> </w:t>
                            </w:r>
                            <w:r w:rsidR="00E7047B" w:rsidRPr="007A6F13">
                              <w:rPr>
                                <w:sz w:val="20"/>
                              </w:rPr>
                              <w:t>p</w:t>
                            </w:r>
                            <w:r w:rsidRPr="007A6F13">
                              <w:rPr>
                                <w:sz w:val="20"/>
                              </w:rPr>
                              <w:t>rosecutions of fraudsters, prosecutors are rigorously applying both AML and fraud statutes. This one day conference addresses current issues in the world of AML and Fraud. Learn core principles of AML and Fraud taught by leading practitioners, consultants, and investigators (both Fraud/AML Subject Matter Experts).</w:t>
                            </w:r>
                            <w:bookmarkEnd w:id="0"/>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918E" id="Text Box 14" o:spid="_x0000_s1030" type="#_x0000_t202" style="position:absolute;left:0;text-align:left;margin-left:249.6pt;margin-top:173.1pt;width:348pt;height:9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" filled="f" stroked="f">
                <v:textbox inset="0,0,,0">
                  <w:txbxContent>
                    <w:p w:rsidR="00135ADD" w:rsidRPr="007A6F13" w:rsidRDefault="006A6D8C" w:rsidP="00F86EF9">
                      <w:pPr>
                        <w:pStyle w:val="BodyText"/>
                        <w:rPr>
                          <w:sz w:val="20"/>
                        </w:rPr>
                      </w:pPr>
                      <w:bookmarkStart w:id="1" w:name="_GoBack"/>
                      <w:r w:rsidRPr="007A6F13">
                        <w:rPr>
                          <w:sz w:val="20"/>
                        </w:rPr>
                        <w:t>As evidenced by record anti-money laundering (AML) fines and increase</w:t>
                      </w:r>
                      <w:r w:rsidR="00E7047B" w:rsidRPr="007A6F13">
                        <w:rPr>
                          <w:sz w:val="20"/>
                        </w:rPr>
                        <w:t>d</w:t>
                      </w:r>
                      <w:r w:rsidRPr="007A6F13">
                        <w:rPr>
                          <w:sz w:val="20"/>
                        </w:rPr>
                        <w:t xml:space="preserve"> </w:t>
                      </w:r>
                      <w:r w:rsidR="00E7047B" w:rsidRPr="007A6F13">
                        <w:rPr>
                          <w:sz w:val="20"/>
                        </w:rPr>
                        <w:t>p</w:t>
                      </w:r>
                      <w:r w:rsidRPr="007A6F13">
                        <w:rPr>
                          <w:sz w:val="20"/>
                        </w:rPr>
                        <w:t>rosecutions of fraudsters, prosecutors are rigorously applying both AML and fraud statutes. This one day conference addresses current issues in the world of AML and Fraud. Learn core principles of AML and Fraud taught by leading practitioners, consultants, and investigators (both Fraud/AML Subject Matter Experts).</w:t>
                      </w:r>
                      <w:bookmarkEnd w:id="1"/>
                    </w:p>
                  </w:txbxContent>
                </v:textbox>
                <w10:wrap anchorx="page" anchory="page"/>
              </v:shape>
            </w:pict>
          </mc:Fallback>
        </mc:AlternateContent>
      </w:r>
    </w:p>
    <w:p w:rsidR="00CE4F82" w:rsidRDefault="00CE4F82" w:rsidP="00D55FBC">
      <w:pPr>
        <w:pStyle w:val="BodyText"/>
        <w:ind w:left="-1080"/>
      </w:pPr>
    </w:p>
    <w:p w:rsidR="00BC6665" w:rsidRDefault="00BC6665" w:rsidP="00D55FBC">
      <w:pPr>
        <w:pStyle w:val="BodyText"/>
        <w:ind w:left="-720"/>
      </w:pPr>
    </w:p>
    <w:p w:rsidR="00BC6665" w:rsidRDefault="00DF0971" w:rsidP="00D55FBC">
      <w:pPr>
        <w:pStyle w:val="BodyText"/>
        <w:ind w:left="-720"/>
      </w:pPr>
      <w:r>
        <w:rPr>
          <w:noProof/>
        </w:rPr>
        <mc:AlternateContent>
          <mc:Choice Requires="wps">
            <w:drawing>
              <wp:anchor distT="0" distB="0" distL="114300" distR="114300" simplePos="0" relativeHeight="251669504" behindDoc="0" locked="0" layoutInCell="1" allowOverlap="1" wp14:anchorId="7E7487FA" wp14:editId="579186E4">
                <wp:simplePos x="0" y="0"/>
                <wp:positionH relativeFrom="page">
                  <wp:posOffset>3143250</wp:posOffset>
                </wp:positionH>
                <wp:positionV relativeFrom="margin">
                  <wp:posOffset>2430780</wp:posOffset>
                </wp:positionV>
                <wp:extent cx="4610100" cy="5438775"/>
                <wp:effectExtent l="0" t="0" r="0" b="9525"/>
                <wp:wrapSquare wrapText="bothSides"/>
                <wp:docPr id="2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3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Default="00AD2D3E" w:rsidP="003B7D5E">
                            <w:pPr>
                              <w:pStyle w:val="TOCHeading"/>
                              <w:spacing w:after="60"/>
                              <w:rPr>
                                <w:b/>
                                <w:sz w:val="32"/>
                                <w:szCs w:val="32"/>
                              </w:rPr>
                            </w:pPr>
                            <w:r w:rsidRPr="007910A4">
                              <w:rPr>
                                <w:b/>
                                <w:sz w:val="32"/>
                                <w:szCs w:val="32"/>
                              </w:rPr>
                              <w:t xml:space="preserve">Program: </w:t>
                            </w:r>
                          </w:p>
                          <w:p w:rsidR="00103E9E" w:rsidRPr="00C11E3A" w:rsidRDefault="001D766F" w:rsidP="003B7D5E">
                            <w:pPr>
                              <w:pStyle w:val="TOCText"/>
                              <w:tabs>
                                <w:tab w:val="left" w:pos="588"/>
                              </w:tabs>
                              <w:spacing w:line="276" w:lineRule="auto"/>
                              <w:rPr>
                                <w:rStyle w:val="TOCNumberChar"/>
                                <w:sz w:val="22"/>
                                <w:szCs w:val="22"/>
                              </w:rPr>
                            </w:pPr>
                            <w:r>
                              <w:rPr>
                                <w:rStyle w:val="TOCNumberChar"/>
                                <w:sz w:val="22"/>
                                <w:szCs w:val="22"/>
                              </w:rPr>
                              <w:t>Mundane No More: Putting Strategic Insight Back into Vendor Management</w:t>
                            </w:r>
                          </w:p>
                          <w:p w:rsidR="0003214F" w:rsidRPr="00C11E3A" w:rsidRDefault="001D766F" w:rsidP="003B7D5E">
                            <w:pPr>
                              <w:pStyle w:val="TOCText"/>
                              <w:numPr>
                                <w:ilvl w:val="0"/>
                                <w:numId w:val="15"/>
                              </w:numPr>
                              <w:spacing w:line="276" w:lineRule="auto"/>
                              <w:rPr>
                                <w:rStyle w:val="TOCNumberChar"/>
                                <w:b w:val="0"/>
                                <w:sz w:val="22"/>
                                <w:szCs w:val="22"/>
                              </w:rPr>
                            </w:pPr>
                            <w:r>
                              <w:rPr>
                                <w:rStyle w:val="TOCNumberChar"/>
                                <w:b w:val="0"/>
                                <w:sz w:val="22"/>
                                <w:szCs w:val="22"/>
                              </w:rPr>
                              <w:t>Steve Sanders</w:t>
                            </w:r>
                            <w:r w:rsidR="00BB7821" w:rsidRPr="00BB7821">
                              <w:rPr>
                                <w:rStyle w:val="TOCNumberChar"/>
                                <w:b w:val="0"/>
                                <w:sz w:val="22"/>
                                <w:szCs w:val="22"/>
                              </w:rPr>
                              <w:t xml:space="preserve">, </w:t>
                            </w:r>
                            <w:r>
                              <w:rPr>
                                <w:rStyle w:val="TOCNumberChar"/>
                                <w:b w:val="0"/>
                                <w:sz w:val="22"/>
                                <w:szCs w:val="22"/>
                              </w:rPr>
                              <w:t>CSI</w:t>
                            </w:r>
                          </w:p>
                          <w:p w:rsidR="002679B4" w:rsidRPr="00C11E3A" w:rsidRDefault="001D766F" w:rsidP="003B7D5E">
                            <w:pPr>
                              <w:pStyle w:val="TOCText"/>
                              <w:tabs>
                                <w:tab w:val="left" w:pos="588"/>
                              </w:tabs>
                              <w:spacing w:line="276" w:lineRule="auto"/>
                              <w:rPr>
                                <w:rStyle w:val="TOCNumberChar"/>
                                <w:sz w:val="22"/>
                                <w:szCs w:val="22"/>
                              </w:rPr>
                            </w:pPr>
                            <w:r>
                              <w:rPr>
                                <w:rStyle w:val="TOCNumberChar"/>
                                <w:sz w:val="22"/>
                                <w:szCs w:val="22"/>
                              </w:rPr>
                              <w:t>KEYNOTE: Wolf of Wall Street Investigation</w:t>
                            </w:r>
                          </w:p>
                          <w:p w:rsidR="001A7FC7" w:rsidRPr="001A7FC7" w:rsidRDefault="001D766F" w:rsidP="003B7D5E">
                            <w:pPr>
                              <w:pStyle w:val="TOCText"/>
                              <w:numPr>
                                <w:ilvl w:val="0"/>
                                <w:numId w:val="16"/>
                              </w:numPr>
                              <w:spacing w:line="276" w:lineRule="auto"/>
                              <w:ind w:left="630" w:hanging="270"/>
                              <w:rPr>
                                <w:rStyle w:val="TOCNumberChar"/>
                                <w:b w:val="0"/>
                                <w:sz w:val="22"/>
                                <w:szCs w:val="22"/>
                              </w:rPr>
                            </w:pPr>
                            <w:r>
                              <w:rPr>
                                <w:rStyle w:val="TOCNumberChar"/>
                                <w:b w:val="0"/>
                                <w:sz w:val="22"/>
                                <w:szCs w:val="22"/>
                              </w:rPr>
                              <w:t>Greg Coleman, Coleman Worldwide Advisors</w:t>
                            </w:r>
                          </w:p>
                          <w:p w:rsidR="00AD2D3E" w:rsidRPr="00C11E3A" w:rsidRDefault="001D766F" w:rsidP="003B7D5E">
                            <w:pPr>
                              <w:pStyle w:val="TOCText"/>
                              <w:tabs>
                                <w:tab w:val="left" w:pos="588"/>
                              </w:tabs>
                              <w:spacing w:line="276" w:lineRule="auto"/>
                              <w:rPr>
                                <w:rStyle w:val="TOCNumberChar"/>
                                <w:sz w:val="22"/>
                                <w:szCs w:val="22"/>
                              </w:rPr>
                            </w:pPr>
                            <w:r>
                              <w:rPr>
                                <w:rStyle w:val="TOCNumberChar"/>
                                <w:sz w:val="22"/>
                                <w:szCs w:val="22"/>
                              </w:rPr>
                              <w:t xml:space="preserve">Geographic </w:t>
                            </w:r>
                            <w:r w:rsidR="002A261A">
                              <w:rPr>
                                <w:rStyle w:val="TOCNumberChar"/>
                                <w:sz w:val="22"/>
                                <w:szCs w:val="22"/>
                              </w:rPr>
                              <w:t>Targeting</w:t>
                            </w:r>
                            <w:r>
                              <w:rPr>
                                <w:rStyle w:val="TOCNumberChar"/>
                                <w:sz w:val="22"/>
                                <w:szCs w:val="22"/>
                              </w:rPr>
                              <w:t xml:space="preserve"> Order Expansion</w:t>
                            </w:r>
                          </w:p>
                          <w:p w:rsidR="00D904D2" w:rsidRPr="00C11E3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John Tobon, Department of Homeland Security, ICE</w:t>
                            </w:r>
                          </w:p>
                          <w:p w:rsidR="008E2677" w:rsidRPr="00C11E3A" w:rsidRDefault="002A261A" w:rsidP="003B7D5E">
                            <w:pPr>
                              <w:pStyle w:val="TOCText"/>
                              <w:tabs>
                                <w:tab w:val="left" w:pos="588"/>
                              </w:tabs>
                              <w:spacing w:line="276" w:lineRule="auto"/>
                              <w:rPr>
                                <w:rStyle w:val="TOCNumberChar"/>
                                <w:sz w:val="22"/>
                                <w:szCs w:val="22"/>
                              </w:rPr>
                            </w:pPr>
                            <w:r>
                              <w:rPr>
                                <w:rStyle w:val="TOCNumberChar"/>
                                <w:sz w:val="22"/>
                                <w:szCs w:val="22"/>
                              </w:rPr>
                              <w:t>Cybersecurity</w:t>
                            </w:r>
                            <w:r w:rsidR="001D766F">
                              <w:rPr>
                                <w:rStyle w:val="TOCNumberChar"/>
                                <w:sz w:val="22"/>
                                <w:szCs w:val="22"/>
                              </w:rPr>
                              <w:t xml:space="preserve"> Presentation &amp; Dark Web Demo</w:t>
                            </w:r>
                          </w:p>
                          <w:p w:rsidR="00535055" w:rsidRPr="00C11E3A" w:rsidRDefault="001D766F" w:rsidP="003B7D5E">
                            <w:pPr>
                              <w:pStyle w:val="TOCText"/>
                              <w:numPr>
                                <w:ilvl w:val="0"/>
                                <w:numId w:val="18"/>
                              </w:numPr>
                              <w:spacing w:line="276" w:lineRule="auto"/>
                              <w:ind w:left="630" w:hanging="270"/>
                              <w:rPr>
                                <w:rStyle w:val="TOCNumberChar"/>
                                <w:b w:val="0"/>
                                <w:sz w:val="22"/>
                                <w:szCs w:val="22"/>
                              </w:rPr>
                            </w:pPr>
                            <w:r>
                              <w:rPr>
                                <w:rStyle w:val="TOCNumberChar"/>
                                <w:b w:val="0"/>
                                <w:sz w:val="22"/>
                                <w:szCs w:val="22"/>
                              </w:rPr>
                              <w:t>Robert Villanueva, Q6 Cyber</w:t>
                            </w:r>
                          </w:p>
                          <w:p w:rsidR="00927F5F" w:rsidRPr="00C11E3A" w:rsidRDefault="001D766F" w:rsidP="003B7D5E">
                            <w:pPr>
                              <w:pStyle w:val="TOCText"/>
                              <w:tabs>
                                <w:tab w:val="left" w:pos="588"/>
                              </w:tabs>
                              <w:spacing w:line="276" w:lineRule="auto"/>
                              <w:rPr>
                                <w:rStyle w:val="TOCNumberChar"/>
                                <w:sz w:val="22"/>
                                <w:szCs w:val="22"/>
                              </w:rPr>
                            </w:pPr>
                            <w:r>
                              <w:rPr>
                                <w:rStyle w:val="TOCNumberChar"/>
                                <w:sz w:val="22"/>
                                <w:szCs w:val="22"/>
                              </w:rPr>
                              <w:t>BITCOIN/Digital Currency Panel</w:t>
                            </w:r>
                          </w:p>
                          <w:p w:rsidR="0086615D"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Robert Villanueva, Q6 Cyber (Moderator)</w:t>
                            </w:r>
                          </w:p>
                          <w:p w:rsidR="00535055"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Kevin Rosen, Shutts &amp; Bowen</w:t>
                            </w:r>
                          </w:p>
                          <w:p w:rsidR="00781C92"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Rick Arias, Miami Beach Police Department</w:t>
                            </w:r>
                          </w:p>
                          <w:p w:rsidR="00781C92" w:rsidRPr="00C11E3A"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Marshall Swatt</w:t>
                            </w:r>
                            <w:r w:rsidR="00AD5D63">
                              <w:rPr>
                                <w:rStyle w:val="TOCNumberChar"/>
                                <w:b w:val="0"/>
                                <w:sz w:val="22"/>
                                <w:szCs w:val="22"/>
                              </w:rPr>
                              <w:t>, Co-Founder of Coinsetter, Inc.</w:t>
                            </w:r>
                          </w:p>
                          <w:p w:rsidR="00927F5F" w:rsidRPr="00C11E3A" w:rsidRDefault="001D766F" w:rsidP="003B7D5E">
                            <w:pPr>
                              <w:pStyle w:val="TOCText"/>
                              <w:tabs>
                                <w:tab w:val="left" w:pos="588"/>
                              </w:tabs>
                              <w:spacing w:line="276" w:lineRule="auto"/>
                              <w:rPr>
                                <w:rStyle w:val="TOCNumberChar"/>
                                <w:sz w:val="22"/>
                                <w:szCs w:val="22"/>
                              </w:rPr>
                            </w:pPr>
                            <w:r>
                              <w:rPr>
                                <w:rStyle w:val="TOCNumberChar"/>
                                <w:sz w:val="22"/>
                                <w:szCs w:val="22"/>
                              </w:rPr>
                              <w:t>Tracing Assets</w:t>
                            </w:r>
                            <w:r w:rsidR="00DF0971" w:rsidRPr="00DF0971">
                              <w:rPr>
                                <w:rStyle w:val="TOCNumberChar"/>
                                <w:b w:val="0"/>
                                <w:sz w:val="22"/>
                                <w:szCs w:val="22"/>
                              </w:rPr>
                              <w:t xml:space="preserve"> </w:t>
                            </w:r>
                          </w:p>
                          <w:p w:rsidR="007736D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Phil Shec</w:t>
                            </w:r>
                            <w:r w:rsidR="004015B7">
                              <w:rPr>
                                <w:rStyle w:val="TOCNumberChar"/>
                                <w:b w:val="0"/>
                                <w:sz w:val="22"/>
                                <w:szCs w:val="22"/>
                              </w:rPr>
                              <w:t>h</w:t>
                            </w:r>
                            <w:r>
                              <w:rPr>
                                <w:rStyle w:val="TOCNumberChar"/>
                                <w:b w:val="0"/>
                                <w:sz w:val="22"/>
                                <w:szCs w:val="22"/>
                              </w:rPr>
                              <w:t>ter</w:t>
                            </w:r>
                            <w:r w:rsidR="004015B7">
                              <w:rPr>
                                <w:rStyle w:val="TOCNumberChar"/>
                                <w:b w:val="0"/>
                                <w:sz w:val="22"/>
                                <w:szCs w:val="22"/>
                              </w:rPr>
                              <w:t>, Cherry Bekaert</w:t>
                            </w:r>
                          </w:p>
                          <w:p w:rsidR="00064BB8" w:rsidRPr="00C11E3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Marc Hurwitz</w:t>
                            </w:r>
                            <w:r w:rsidR="00781C92">
                              <w:rPr>
                                <w:rStyle w:val="TOCNumberChar"/>
                                <w:b w:val="0"/>
                                <w:sz w:val="22"/>
                                <w:szCs w:val="22"/>
                              </w:rPr>
                              <w:t>, Crossroads Investigations</w:t>
                            </w:r>
                          </w:p>
                          <w:p w:rsidR="00927F5F" w:rsidRDefault="00927F5F" w:rsidP="003B7D5E">
                            <w:pPr>
                              <w:pStyle w:val="TOCText"/>
                              <w:tabs>
                                <w:tab w:val="left" w:pos="588"/>
                              </w:tabs>
                              <w:spacing w:line="276" w:lineRule="auto"/>
                              <w:rPr>
                                <w:rStyle w:val="TOCNumberChar"/>
                                <w:b w:val="0"/>
                                <w:sz w:val="22"/>
                                <w:szCs w:val="22"/>
                              </w:rPr>
                            </w:pPr>
                          </w:p>
                          <w:p w:rsidR="003B7D5E" w:rsidRDefault="003B7D5E" w:rsidP="003B7D5E">
                            <w:pPr>
                              <w:pStyle w:val="TOCText"/>
                              <w:tabs>
                                <w:tab w:val="left" w:pos="588"/>
                              </w:tabs>
                              <w:spacing w:line="276" w:lineRule="auto"/>
                              <w:jc w:val="center"/>
                              <w:rPr>
                                <w:rStyle w:val="TOCNumberChar"/>
                                <w:b w:val="0"/>
                                <w:sz w:val="22"/>
                                <w:szCs w:val="22"/>
                              </w:rPr>
                            </w:pPr>
                            <w:r>
                              <w:rPr>
                                <w:rStyle w:val="TOCNumberChar"/>
                                <w:b w:val="0"/>
                                <w:sz w:val="22"/>
                                <w:szCs w:val="22"/>
                              </w:rPr>
                              <w:t>Event Sponsor:</w:t>
                            </w:r>
                          </w:p>
                          <w:p w:rsidR="003B7D5E" w:rsidRPr="002914AC" w:rsidRDefault="003B7D5E" w:rsidP="003B7D5E">
                            <w:pPr>
                              <w:pStyle w:val="TOCText"/>
                              <w:tabs>
                                <w:tab w:val="left" w:pos="588"/>
                              </w:tabs>
                              <w:spacing w:line="276" w:lineRule="auto"/>
                              <w:jc w:val="center"/>
                              <w:rPr>
                                <w:rStyle w:val="TOCNumberChar"/>
                                <w:b w:val="0"/>
                                <w:sz w:val="22"/>
                                <w:szCs w:val="22"/>
                              </w:rPr>
                            </w:pPr>
                            <w:r>
                              <w:rPr>
                                <w:noProof/>
                                <w:color w:val="000000"/>
                                <w:sz w:val="22"/>
                                <w:szCs w:val="22"/>
                              </w:rPr>
                              <w:drawing>
                                <wp:inline distT="0" distB="0" distL="0" distR="0" wp14:anchorId="5BEF616A" wp14:editId="097905A4">
                                  <wp:extent cx="1321254" cy="77073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si_3_color_bran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520" cy="771470"/>
                                          </a:xfrm>
                                          <a:prstGeom prst="rect">
                                            <a:avLst/>
                                          </a:prstGeom>
                                        </pic:spPr>
                                      </pic:pic>
                                    </a:graphicData>
                                  </a:graphic>
                                </wp:inline>
                              </w:drawing>
                            </w:r>
                          </w:p>
                          <w:p w:rsidR="00927F5F" w:rsidRDefault="00927F5F" w:rsidP="003B7D5E">
                            <w:pPr>
                              <w:pStyle w:val="TOCText"/>
                              <w:tabs>
                                <w:tab w:val="left" w:pos="588"/>
                              </w:tabs>
                              <w:spacing w:line="276" w:lineRule="auto"/>
                              <w:ind w:left="630"/>
                              <w:rPr>
                                <w:rStyle w:val="TOCNumberChar"/>
                                <w:b w:val="0"/>
                                <w:sz w:val="22"/>
                                <w:szCs w:val="22"/>
                              </w:rPr>
                            </w:pPr>
                          </w:p>
                          <w:p w:rsidR="00927F5F" w:rsidRDefault="00927F5F" w:rsidP="003B7D5E">
                            <w:pPr>
                              <w:pStyle w:val="TOCText"/>
                              <w:tabs>
                                <w:tab w:val="left" w:pos="588"/>
                              </w:tabs>
                              <w:spacing w:line="240" w:lineRule="auto"/>
                              <w:rPr>
                                <w:rStyle w:val="TOCNumberChar"/>
                                <w:b w:val="0"/>
                                <w:sz w:val="22"/>
                                <w:szCs w:val="22"/>
                              </w:rPr>
                            </w:pPr>
                          </w:p>
                          <w:p w:rsidR="00927F5F" w:rsidRDefault="00927F5F" w:rsidP="003B7D5E">
                            <w:pPr>
                              <w:pStyle w:val="TOCText"/>
                              <w:tabs>
                                <w:tab w:val="left" w:pos="588"/>
                              </w:tabs>
                              <w:spacing w:line="240" w:lineRule="auto"/>
                              <w:rPr>
                                <w:rStyle w:val="TOCNumberChar"/>
                                <w:b w:val="0"/>
                                <w:sz w:val="22"/>
                                <w:szCs w:val="22"/>
                              </w:rPr>
                            </w:pPr>
                          </w:p>
                          <w:p w:rsidR="004E18CC" w:rsidRDefault="004E18CC" w:rsidP="003B7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87FA" id="Text Box 271" o:spid="_x0000_s1031" type="#_x0000_t202" style="position:absolute;left:0;text-align:left;margin-left:247.5pt;margin-top:191.4pt;width:363pt;height:42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" filled="f" stroked="f" strokecolor="#c30">
                <v:textbox>
                  <w:txbxContent>
                    <w:p w:rsidR="000848F3" w:rsidRDefault="00AD2D3E" w:rsidP="003B7D5E">
                      <w:pPr>
                        <w:pStyle w:val="TOCHeading"/>
                        <w:spacing w:after="60"/>
                        <w:rPr>
                          <w:b/>
                          <w:sz w:val="32"/>
                          <w:szCs w:val="32"/>
                        </w:rPr>
                      </w:pPr>
                      <w:r w:rsidRPr="007910A4">
                        <w:rPr>
                          <w:b/>
                          <w:sz w:val="32"/>
                          <w:szCs w:val="32"/>
                        </w:rPr>
                        <w:t xml:space="preserve">Program: </w:t>
                      </w:r>
                    </w:p>
                    <w:p w:rsidR="00103E9E" w:rsidRPr="00C11E3A" w:rsidRDefault="001D766F" w:rsidP="003B7D5E">
                      <w:pPr>
                        <w:pStyle w:val="TOCText"/>
                        <w:tabs>
                          <w:tab w:val="left" w:pos="588"/>
                        </w:tabs>
                        <w:spacing w:line="276" w:lineRule="auto"/>
                        <w:rPr>
                          <w:rStyle w:val="TOCNumberChar"/>
                          <w:sz w:val="22"/>
                          <w:szCs w:val="22"/>
                        </w:rPr>
                      </w:pPr>
                      <w:r>
                        <w:rPr>
                          <w:rStyle w:val="TOCNumberChar"/>
                          <w:sz w:val="22"/>
                          <w:szCs w:val="22"/>
                        </w:rPr>
                        <w:t>Mundane No More: Putting Strategic Insight Back into Vendor Management</w:t>
                      </w:r>
                    </w:p>
                    <w:p w:rsidR="0003214F" w:rsidRPr="00C11E3A" w:rsidRDefault="001D766F" w:rsidP="003B7D5E">
                      <w:pPr>
                        <w:pStyle w:val="TOCText"/>
                        <w:numPr>
                          <w:ilvl w:val="0"/>
                          <w:numId w:val="15"/>
                        </w:numPr>
                        <w:spacing w:line="276" w:lineRule="auto"/>
                        <w:rPr>
                          <w:rStyle w:val="TOCNumberChar"/>
                          <w:b w:val="0"/>
                          <w:sz w:val="22"/>
                          <w:szCs w:val="22"/>
                        </w:rPr>
                      </w:pPr>
                      <w:r>
                        <w:rPr>
                          <w:rStyle w:val="TOCNumberChar"/>
                          <w:b w:val="0"/>
                          <w:sz w:val="22"/>
                          <w:szCs w:val="22"/>
                        </w:rPr>
                        <w:t>Steve Sanders</w:t>
                      </w:r>
                      <w:r w:rsidR="00BB7821" w:rsidRPr="00BB7821">
                        <w:rPr>
                          <w:rStyle w:val="TOCNumberChar"/>
                          <w:b w:val="0"/>
                          <w:sz w:val="22"/>
                          <w:szCs w:val="22"/>
                        </w:rPr>
                        <w:t xml:space="preserve">, </w:t>
                      </w:r>
                      <w:r>
                        <w:rPr>
                          <w:rStyle w:val="TOCNumberChar"/>
                          <w:b w:val="0"/>
                          <w:sz w:val="22"/>
                          <w:szCs w:val="22"/>
                        </w:rPr>
                        <w:t>CSI</w:t>
                      </w:r>
                    </w:p>
                    <w:p w:rsidR="002679B4" w:rsidRPr="00C11E3A" w:rsidRDefault="001D766F" w:rsidP="003B7D5E">
                      <w:pPr>
                        <w:pStyle w:val="TOCText"/>
                        <w:tabs>
                          <w:tab w:val="left" w:pos="588"/>
                        </w:tabs>
                        <w:spacing w:line="276" w:lineRule="auto"/>
                        <w:rPr>
                          <w:rStyle w:val="TOCNumberChar"/>
                          <w:sz w:val="22"/>
                          <w:szCs w:val="22"/>
                        </w:rPr>
                      </w:pPr>
                      <w:r>
                        <w:rPr>
                          <w:rStyle w:val="TOCNumberChar"/>
                          <w:sz w:val="22"/>
                          <w:szCs w:val="22"/>
                        </w:rPr>
                        <w:t>KEYNOTE: Wolf of Wall Street Investigation</w:t>
                      </w:r>
                    </w:p>
                    <w:p w:rsidR="001A7FC7" w:rsidRPr="001A7FC7" w:rsidRDefault="001D766F" w:rsidP="003B7D5E">
                      <w:pPr>
                        <w:pStyle w:val="TOCText"/>
                        <w:numPr>
                          <w:ilvl w:val="0"/>
                          <w:numId w:val="16"/>
                        </w:numPr>
                        <w:spacing w:line="276" w:lineRule="auto"/>
                        <w:ind w:left="630" w:hanging="270"/>
                        <w:rPr>
                          <w:rStyle w:val="TOCNumberChar"/>
                          <w:b w:val="0"/>
                          <w:sz w:val="22"/>
                          <w:szCs w:val="22"/>
                        </w:rPr>
                      </w:pPr>
                      <w:r>
                        <w:rPr>
                          <w:rStyle w:val="TOCNumberChar"/>
                          <w:b w:val="0"/>
                          <w:sz w:val="22"/>
                          <w:szCs w:val="22"/>
                        </w:rPr>
                        <w:t>Greg Coleman, Coleman Worldwide Advisors</w:t>
                      </w:r>
                    </w:p>
                    <w:p w:rsidR="00AD2D3E" w:rsidRPr="00C11E3A" w:rsidRDefault="001D766F" w:rsidP="003B7D5E">
                      <w:pPr>
                        <w:pStyle w:val="TOCText"/>
                        <w:tabs>
                          <w:tab w:val="left" w:pos="588"/>
                        </w:tabs>
                        <w:spacing w:line="276" w:lineRule="auto"/>
                        <w:rPr>
                          <w:rStyle w:val="TOCNumberChar"/>
                          <w:sz w:val="22"/>
                          <w:szCs w:val="22"/>
                        </w:rPr>
                      </w:pPr>
                      <w:r>
                        <w:rPr>
                          <w:rStyle w:val="TOCNumberChar"/>
                          <w:sz w:val="22"/>
                          <w:szCs w:val="22"/>
                        </w:rPr>
                        <w:t xml:space="preserve">Geographic </w:t>
                      </w:r>
                      <w:r w:rsidR="002A261A">
                        <w:rPr>
                          <w:rStyle w:val="TOCNumberChar"/>
                          <w:sz w:val="22"/>
                          <w:szCs w:val="22"/>
                        </w:rPr>
                        <w:t>Targeting</w:t>
                      </w:r>
                      <w:r>
                        <w:rPr>
                          <w:rStyle w:val="TOCNumberChar"/>
                          <w:sz w:val="22"/>
                          <w:szCs w:val="22"/>
                        </w:rPr>
                        <w:t xml:space="preserve"> Order Expansion</w:t>
                      </w:r>
                    </w:p>
                    <w:p w:rsidR="00D904D2" w:rsidRPr="00C11E3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John Tobon, Department of Homeland Security, ICE</w:t>
                      </w:r>
                    </w:p>
                    <w:p w:rsidR="008E2677" w:rsidRPr="00C11E3A" w:rsidRDefault="002A261A" w:rsidP="003B7D5E">
                      <w:pPr>
                        <w:pStyle w:val="TOCText"/>
                        <w:tabs>
                          <w:tab w:val="left" w:pos="588"/>
                        </w:tabs>
                        <w:spacing w:line="276" w:lineRule="auto"/>
                        <w:rPr>
                          <w:rStyle w:val="TOCNumberChar"/>
                          <w:sz w:val="22"/>
                          <w:szCs w:val="22"/>
                        </w:rPr>
                      </w:pPr>
                      <w:r>
                        <w:rPr>
                          <w:rStyle w:val="TOCNumberChar"/>
                          <w:sz w:val="22"/>
                          <w:szCs w:val="22"/>
                        </w:rPr>
                        <w:t>Cybersecurity</w:t>
                      </w:r>
                      <w:r w:rsidR="001D766F">
                        <w:rPr>
                          <w:rStyle w:val="TOCNumberChar"/>
                          <w:sz w:val="22"/>
                          <w:szCs w:val="22"/>
                        </w:rPr>
                        <w:t xml:space="preserve"> Presentation &amp; Dark Web Demo</w:t>
                      </w:r>
                    </w:p>
                    <w:p w:rsidR="00535055" w:rsidRPr="00C11E3A" w:rsidRDefault="001D766F" w:rsidP="003B7D5E">
                      <w:pPr>
                        <w:pStyle w:val="TOCText"/>
                        <w:numPr>
                          <w:ilvl w:val="0"/>
                          <w:numId w:val="18"/>
                        </w:numPr>
                        <w:spacing w:line="276" w:lineRule="auto"/>
                        <w:ind w:left="630" w:hanging="270"/>
                        <w:rPr>
                          <w:rStyle w:val="TOCNumberChar"/>
                          <w:b w:val="0"/>
                          <w:sz w:val="22"/>
                          <w:szCs w:val="22"/>
                        </w:rPr>
                      </w:pPr>
                      <w:r>
                        <w:rPr>
                          <w:rStyle w:val="TOCNumberChar"/>
                          <w:b w:val="0"/>
                          <w:sz w:val="22"/>
                          <w:szCs w:val="22"/>
                        </w:rPr>
                        <w:t>Robert Villanueva, Q6 Cyber</w:t>
                      </w:r>
                    </w:p>
                    <w:p w:rsidR="00927F5F" w:rsidRPr="00C11E3A" w:rsidRDefault="001D766F" w:rsidP="003B7D5E">
                      <w:pPr>
                        <w:pStyle w:val="TOCText"/>
                        <w:tabs>
                          <w:tab w:val="left" w:pos="588"/>
                        </w:tabs>
                        <w:spacing w:line="276" w:lineRule="auto"/>
                        <w:rPr>
                          <w:rStyle w:val="TOCNumberChar"/>
                          <w:sz w:val="22"/>
                          <w:szCs w:val="22"/>
                        </w:rPr>
                      </w:pPr>
                      <w:r>
                        <w:rPr>
                          <w:rStyle w:val="TOCNumberChar"/>
                          <w:sz w:val="22"/>
                          <w:szCs w:val="22"/>
                        </w:rPr>
                        <w:t>BITCOIN/Digital Currency Panel</w:t>
                      </w:r>
                    </w:p>
                    <w:p w:rsidR="0086615D"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Robert Villanueva, Q6 Cyber (Moderator)</w:t>
                      </w:r>
                    </w:p>
                    <w:p w:rsidR="00535055"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Kevin Rosen, Shutts &amp; Bowen</w:t>
                      </w:r>
                    </w:p>
                    <w:p w:rsidR="00781C92"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Rick Arias, Miami Beach Police Department</w:t>
                      </w:r>
                    </w:p>
                    <w:p w:rsidR="00781C92" w:rsidRPr="00C11E3A" w:rsidRDefault="00781C92"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Marshall Swatt</w:t>
                      </w:r>
                      <w:r w:rsidR="00AD5D63">
                        <w:rPr>
                          <w:rStyle w:val="TOCNumberChar"/>
                          <w:b w:val="0"/>
                          <w:sz w:val="22"/>
                          <w:szCs w:val="22"/>
                        </w:rPr>
                        <w:t>, Co-Founder of Coinsetter, Inc.</w:t>
                      </w:r>
                    </w:p>
                    <w:p w:rsidR="00927F5F" w:rsidRPr="00C11E3A" w:rsidRDefault="001D766F" w:rsidP="003B7D5E">
                      <w:pPr>
                        <w:pStyle w:val="TOCText"/>
                        <w:tabs>
                          <w:tab w:val="left" w:pos="588"/>
                        </w:tabs>
                        <w:spacing w:line="276" w:lineRule="auto"/>
                        <w:rPr>
                          <w:rStyle w:val="TOCNumberChar"/>
                          <w:sz w:val="22"/>
                          <w:szCs w:val="22"/>
                        </w:rPr>
                      </w:pPr>
                      <w:r>
                        <w:rPr>
                          <w:rStyle w:val="TOCNumberChar"/>
                          <w:sz w:val="22"/>
                          <w:szCs w:val="22"/>
                        </w:rPr>
                        <w:t>Tracing Assets</w:t>
                      </w:r>
                      <w:r w:rsidR="00DF0971" w:rsidRPr="00DF0971">
                        <w:rPr>
                          <w:rStyle w:val="TOCNumberChar"/>
                          <w:b w:val="0"/>
                          <w:sz w:val="22"/>
                          <w:szCs w:val="22"/>
                        </w:rPr>
                        <w:t xml:space="preserve"> </w:t>
                      </w:r>
                    </w:p>
                    <w:p w:rsidR="007736D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Phil Shec</w:t>
                      </w:r>
                      <w:r w:rsidR="004015B7">
                        <w:rPr>
                          <w:rStyle w:val="TOCNumberChar"/>
                          <w:b w:val="0"/>
                          <w:sz w:val="22"/>
                          <w:szCs w:val="22"/>
                        </w:rPr>
                        <w:t>h</w:t>
                      </w:r>
                      <w:r>
                        <w:rPr>
                          <w:rStyle w:val="TOCNumberChar"/>
                          <w:b w:val="0"/>
                          <w:sz w:val="22"/>
                          <w:szCs w:val="22"/>
                        </w:rPr>
                        <w:t>ter</w:t>
                      </w:r>
                      <w:r w:rsidR="004015B7">
                        <w:rPr>
                          <w:rStyle w:val="TOCNumberChar"/>
                          <w:b w:val="0"/>
                          <w:sz w:val="22"/>
                          <w:szCs w:val="22"/>
                        </w:rPr>
                        <w:t>, Cherry Bekaert</w:t>
                      </w:r>
                    </w:p>
                    <w:p w:rsidR="00064BB8" w:rsidRPr="00C11E3A" w:rsidRDefault="001D766F" w:rsidP="003B7D5E">
                      <w:pPr>
                        <w:pStyle w:val="TOCText"/>
                        <w:numPr>
                          <w:ilvl w:val="0"/>
                          <w:numId w:val="17"/>
                        </w:numPr>
                        <w:tabs>
                          <w:tab w:val="left" w:pos="588"/>
                        </w:tabs>
                        <w:spacing w:line="276" w:lineRule="auto"/>
                        <w:ind w:left="630" w:hanging="270"/>
                        <w:rPr>
                          <w:rStyle w:val="TOCNumberChar"/>
                          <w:b w:val="0"/>
                          <w:sz w:val="22"/>
                          <w:szCs w:val="22"/>
                        </w:rPr>
                      </w:pPr>
                      <w:r>
                        <w:rPr>
                          <w:rStyle w:val="TOCNumberChar"/>
                          <w:b w:val="0"/>
                          <w:sz w:val="22"/>
                          <w:szCs w:val="22"/>
                        </w:rPr>
                        <w:t>Marc Hurwitz</w:t>
                      </w:r>
                      <w:r w:rsidR="00781C92">
                        <w:rPr>
                          <w:rStyle w:val="TOCNumberChar"/>
                          <w:b w:val="0"/>
                          <w:sz w:val="22"/>
                          <w:szCs w:val="22"/>
                        </w:rPr>
                        <w:t>, Crossroads Investigations</w:t>
                      </w:r>
                    </w:p>
                    <w:p w:rsidR="00927F5F" w:rsidRDefault="00927F5F" w:rsidP="003B7D5E">
                      <w:pPr>
                        <w:pStyle w:val="TOCText"/>
                        <w:tabs>
                          <w:tab w:val="left" w:pos="588"/>
                        </w:tabs>
                        <w:spacing w:line="276" w:lineRule="auto"/>
                        <w:rPr>
                          <w:rStyle w:val="TOCNumberChar"/>
                          <w:b w:val="0"/>
                          <w:sz w:val="22"/>
                          <w:szCs w:val="22"/>
                        </w:rPr>
                      </w:pPr>
                    </w:p>
                    <w:p w:rsidR="003B7D5E" w:rsidRDefault="003B7D5E" w:rsidP="003B7D5E">
                      <w:pPr>
                        <w:pStyle w:val="TOCText"/>
                        <w:tabs>
                          <w:tab w:val="left" w:pos="588"/>
                        </w:tabs>
                        <w:spacing w:line="276" w:lineRule="auto"/>
                        <w:jc w:val="center"/>
                        <w:rPr>
                          <w:rStyle w:val="TOCNumberChar"/>
                          <w:b w:val="0"/>
                          <w:sz w:val="22"/>
                          <w:szCs w:val="22"/>
                        </w:rPr>
                      </w:pPr>
                      <w:r>
                        <w:rPr>
                          <w:rStyle w:val="TOCNumberChar"/>
                          <w:b w:val="0"/>
                          <w:sz w:val="22"/>
                          <w:szCs w:val="22"/>
                        </w:rPr>
                        <w:t>Event Sponsor:</w:t>
                      </w:r>
                    </w:p>
                    <w:p w:rsidR="003B7D5E" w:rsidRPr="002914AC" w:rsidRDefault="003B7D5E" w:rsidP="003B7D5E">
                      <w:pPr>
                        <w:pStyle w:val="TOCText"/>
                        <w:tabs>
                          <w:tab w:val="left" w:pos="588"/>
                        </w:tabs>
                        <w:spacing w:line="276" w:lineRule="auto"/>
                        <w:jc w:val="center"/>
                        <w:rPr>
                          <w:rStyle w:val="TOCNumberChar"/>
                          <w:b w:val="0"/>
                          <w:sz w:val="22"/>
                          <w:szCs w:val="22"/>
                        </w:rPr>
                      </w:pPr>
                      <w:r>
                        <w:rPr>
                          <w:noProof/>
                          <w:color w:val="000000"/>
                          <w:sz w:val="22"/>
                          <w:szCs w:val="22"/>
                        </w:rPr>
                        <w:drawing>
                          <wp:inline distT="0" distB="0" distL="0" distR="0" wp14:anchorId="5BEF616A" wp14:editId="097905A4">
                            <wp:extent cx="1321254" cy="77073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si_3_color_bran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520" cy="771470"/>
                                    </a:xfrm>
                                    <a:prstGeom prst="rect">
                                      <a:avLst/>
                                    </a:prstGeom>
                                  </pic:spPr>
                                </pic:pic>
                              </a:graphicData>
                            </a:graphic>
                          </wp:inline>
                        </w:drawing>
                      </w:r>
                    </w:p>
                    <w:p w:rsidR="00927F5F" w:rsidRDefault="00927F5F" w:rsidP="003B7D5E">
                      <w:pPr>
                        <w:pStyle w:val="TOCText"/>
                        <w:tabs>
                          <w:tab w:val="left" w:pos="588"/>
                        </w:tabs>
                        <w:spacing w:line="276" w:lineRule="auto"/>
                        <w:ind w:left="630"/>
                        <w:rPr>
                          <w:rStyle w:val="TOCNumberChar"/>
                          <w:b w:val="0"/>
                          <w:sz w:val="22"/>
                          <w:szCs w:val="22"/>
                        </w:rPr>
                      </w:pPr>
                    </w:p>
                    <w:p w:rsidR="00927F5F" w:rsidRDefault="00927F5F" w:rsidP="003B7D5E">
                      <w:pPr>
                        <w:pStyle w:val="TOCText"/>
                        <w:tabs>
                          <w:tab w:val="left" w:pos="588"/>
                        </w:tabs>
                        <w:spacing w:line="240" w:lineRule="auto"/>
                        <w:rPr>
                          <w:rStyle w:val="TOCNumberChar"/>
                          <w:b w:val="0"/>
                          <w:sz w:val="22"/>
                          <w:szCs w:val="22"/>
                        </w:rPr>
                      </w:pPr>
                    </w:p>
                    <w:p w:rsidR="00927F5F" w:rsidRDefault="00927F5F" w:rsidP="003B7D5E">
                      <w:pPr>
                        <w:pStyle w:val="TOCText"/>
                        <w:tabs>
                          <w:tab w:val="left" w:pos="588"/>
                        </w:tabs>
                        <w:spacing w:line="240" w:lineRule="auto"/>
                        <w:rPr>
                          <w:rStyle w:val="TOCNumberChar"/>
                          <w:b w:val="0"/>
                          <w:sz w:val="22"/>
                          <w:szCs w:val="22"/>
                        </w:rPr>
                      </w:pPr>
                    </w:p>
                    <w:p w:rsidR="004E18CC" w:rsidRDefault="004E18CC" w:rsidP="003B7D5E"/>
                  </w:txbxContent>
                </v:textbox>
                <w10:wrap type="square" anchorx="page" anchory="margin"/>
              </v:shape>
            </w:pict>
          </mc:Fallback>
        </mc:AlternateContent>
      </w:r>
    </w:p>
    <w:p w:rsidR="00CE4F82" w:rsidRDefault="007A6F13" w:rsidP="00D55FBC">
      <w:pPr>
        <w:pStyle w:val="BodyText"/>
        <w:ind w:left="-720"/>
      </w:pPr>
      <w:r>
        <w:rPr>
          <w:noProof/>
        </w:rPr>
        <mc:AlternateContent>
          <mc:Choice Requires="wps">
            <w:drawing>
              <wp:anchor distT="0" distB="0" distL="114300" distR="114300" simplePos="0" relativeHeight="251684864" behindDoc="0" locked="0" layoutInCell="1" allowOverlap="1" wp14:anchorId="0E8518B6" wp14:editId="2311BAA9">
                <wp:simplePos x="0" y="0"/>
                <wp:positionH relativeFrom="page">
                  <wp:posOffset>428625</wp:posOffset>
                </wp:positionH>
                <wp:positionV relativeFrom="page">
                  <wp:posOffset>3714940</wp:posOffset>
                </wp:positionV>
                <wp:extent cx="2743200" cy="1247775"/>
                <wp:effectExtent l="0" t="0" r="0" b="9525"/>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0A4" w:rsidRPr="007910A4" w:rsidRDefault="00465377" w:rsidP="007910A4">
                            <w:pPr>
                              <w:pStyle w:val="Pullquote"/>
                              <w:pBdr>
                                <w:bottom w:val="none" w:sz="0" w:space="0" w:color="auto"/>
                              </w:pBdr>
                              <w:jc w:val="left"/>
                              <w:rPr>
                                <w:i w:val="0"/>
                              </w:rPr>
                            </w:pPr>
                            <w:r>
                              <w:rPr>
                                <w:i w:val="0"/>
                              </w:rPr>
                              <w:t xml:space="preserve">FIU </w:t>
                            </w:r>
                            <w:r w:rsidR="007910A4" w:rsidRPr="007910A4">
                              <w:rPr>
                                <w:i w:val="0"/>
                              </w:rPr>
                              <w:t>Kovens Conference Center</w:t>
                            </w:r>
                          </w:p>
                          <w:p w:rsidR="007910A4" w:rsidRPr="007910A4" w:rsidRDefault="007910A4" w:rsidP="007910A4">
                            <w:pPr>
                              <w:pStyle w:val="Pullquote"/>
                              <w:pBdr>
                                <w:bottom w:val="none" w:sz="0" w:space="0" w:color="auto"/>
                              </w:pBdr>
                              <w:jc w:val="left"/>
                              <w:rPr>
                                <w:i w:val="0"/>
                              </w:rPr>
                            </w:pPr>
                            <w:r w:rsidRPr="007910A4">
                              <w:rPr>
                                <w:i w:val="0"/>
                              </w:rPr>
                              <w:t>300</w:t>
                            </w:r>
                            <w:r w:rsidR="000700D4">
                              <w:rPr>
                                <w:i w:val="0"/>
                              </w:rPr>
                              <w:t>0</w:t>
                            </w:r>
                            <w:r w:rsidRPr="007910A4">
                              <w:rPr>
                                <w:i w:val="0"/>
                              </w:rPr>
                              <w:t xml:space="preserve"> NE 151 Street</w:t>
                            </w:r>
                          </w:p>
                          <w:p w:rsidR="007910A4" w:rsidRPr="007910A4" w:rsidRDefault="007910A4" w:rsidP="007910A4">
                            <w:pPr>
                              <w:pStyle w:val="Pullquote"/>
                              <w:pBdr>
                                <w:bottom w:val="none" w:sz="0" w:space="0" w:color="auto"/>
                              </w:pBdr>
                              <w:jc w:val="left"/>
                              <w:rPr>
                                <w:i w:val="0"/>
                              </w:rPr>
                            </w:pPr>
                            <w:r w:rsidRPr="007910A4">
                              <w:rPr>
                                <w:i w:val="0"/>
                              </w:rPr>
                              <w:t>North Miami, FL 33181</w:t>
                            </w:r>
                          </w:p>
                          <w:p w:rsidR="007910A4" w:rsidRPr="007910A4" w:rsidRDefault="00D904D2" w:rsidP="007910A4">
                            <w:pPr>
                              <w:pStyle w:val="Pullquote"/>
                              <w:pBdr>
                                <w:bottom w:val="none" w:sz="0" w:space="0" w:color="auto"/>
                              </w:pBdr>
                              <w:jc w:val="left"/>
                              <w:rPr>
                                <w:i w:val="0"/>
                              </w:rPr>
                            </w:pPr>
                            <w:r>
                              <w:rPr>
                                <w:i w:val="0"/>
                              </w:rPr>
                              <w:t>Time: 7:30AM – 5:</w:t>
                            </w:r>
                            <w:r w:rsidR="001D766F">
                              <w:rPr>
                                <w:i w:val="0"/>
                              </w:rPr>
                              <w:t>10</w:t>
                            </w:r>
                            <w:r w:rsidR="007910A4" w:rsidRPr="007910A4">
                              <w:rPr>
                                <w:i w:val="0"/>
                              </w:rPr>
                              <w:t xml:space="preserve">PM </w:t>
                            </w:r>
                          </w:p>
                          <w:p w:rsidR="007910A4" w:rsidRPr="00AD2D3E" w:rsidRDefault="007910A4" w:rsidP="007910A4">
                            <w:pPr>
                              <w:pStyle w:val="Pullquote"/>
                              <w:pBdr>
                                <w:bottom w:val="none" w:sz="0" w:space="0" w:color="auto"/>
                              </w:pBdr>
                              <w:jc w:val="left"/>
                              <w:rPr>
                                <w:i w:val="0"/>
                              </w:rPr>
                            </w:pPr>
                            <w:r w:rsidRPr="007910A4">
                              <w:rPr>
                                <w:i w:val="0"/>
                              </w:rPr>
                              <w:t>Registration: 7:30AM – 8:</w:t>
                            </w:r>
                            <w:r w:rsidR="00D904D2">
                              <w:rPr>
                                <w:i w:val="0"/>
                              </w:rPr>
                              <w:t>30</w:t>
                            </w:r>
                            <w:r w:rsidRPr="007910A4">
                              <w:rPr>
                                <w:i w:val="0"/>
                              </w:rPr>
                              <w: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18B6" id="Text Box 273" o:spid="_x0000_s1032" type="#_x0000_t202" style="position:absolute;left:0;text-align:left;margin-left:33.75pt;margin-top:292.5pt;width:3in;height:98.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" filled="f" stroked="f">
                <v:textbox>
                  <w:txbxContent>
                    <w:p w:rsidR="007910A4" w:rsidRPr="007910A4" w:rsidRDefault="00465377" w:rsidP="007910A4">
                      <w:pPr>
                        <w:pStyle w:val="Pullquote"/>
                        <w:pBdr>
                          <w:bottom w:val="none" w:sz="0" w:space="0" w:color="auto"/>
                        </w:pBdr>
                        <w:jc w:val="left"/>
                        <w:rPr>
                          <w:i w:val="0"/>
                        </w:rPr>
                      </w:pPr>
                      <w:r>
                        <w:rPr>
                          <w:i w:val="0"/>
                        </w:rPr>
                        <w:t xml:space="preserve">FIU </w:t>
                      </w:r>
                      <w:r w:rsidR="007910A4" w:rsidRPr="007910A4">
                        <w:rPr>
                          <w:i w:val="0"/>
                        </w:rPr>
                        <w:t>Kovens Conference Center</w:t>
                      </w:r>
                    </w:p>
                    <w:p w:rsidR="007910A4" w:rsidRPr="007910A4" w:rsidRDefault="007910A4" w:rsidP="007910A4">
                      <w:pPr>
                        <w:pStyle w:val="Pullquote"/>
                        <w:pBdr>
                          <w:bottom w:val="none" w:sz="0" w:space="0" w:color="auto"/>
                        </w:pBdr>
                        <w:jc w:val="left"/>
                        <w:rPr>
                          <w:i w:val="0"/>
                        </w:rPr>
                      </w:pPr>
                      <w:r w:rsidRPr="007910A4">
                        <w:rPr>
                          <w:i w:val="0"/>
                        </w:rPr>
                        <w:t>300</w:t>
                      </w:r>
                      <w:r w:rsidR="000700D4">
                        <w:rPr>
                          <w:i w:val="0"/>
                        </w:rPr>
                        <w:t>0</w:t>
                      </w:r>
                      <w:r w:rsidRPr="007910A4">
                        <w:rPr>
                          <w:i w:val="0"/>
                        </w:rPr>
                        <w:t xml:space="preserve"> NE 151 Street</w:t>
                      </w:r>
                    </w:p>
                    <w:p w:rsidR="007910A4" w:rsidRPr="007910A4" w:rsidRDefault="007910A4" w:rsidP="007910A4">
                      <w:pPr>
                        <w:pStyle w:val="Pullquote"/>
                        <w:pBdr>
                          <w:bottom w:val="none" w:sz="0" w:space="0" w:color="auto"/>
                        </w:pBdr>
                        <w:jc w:val="left"/>
                        <w:rPr>
                          <w:i w:val="0"/>
                        </w:rPr>
                      </w:pPr>
                      <w:r w:rsidRPr="007910A4">
                        <w:rPr>
                          <w:i w:val="0"/>
                        </w:rPr>
                        <w:t>North Miami, FL 33181</w:t>
                      </w:r>
                    </w:p>
                    <w:p w:rsidR="007910A4" w:rsidRPr="007910A4" w:rsidRDefault="00D904D2" w:rsidP="007910A4">
                      <w:pPr>
                        <w:pStyle w:val="Pullquote"/>
                        <w:pBdr>
                          <w:bottom w:val="none" w:sz="0" w:space="0" w:color="auto"/>
                        </w:pBdr>
                        <w:jc w:val="left"/>
                        <w:rPr>
                          <w:i w:val="0"/>
                        </w:rPr>
                      </w:pPr>
                      <w:r>
                        <w:rPr>
                          <w:i w:val="0"/>
                        </w:rPr>
                        <w:t>Time: 7:30AM – 5:</w:t>
                      </w:r>
                      <w:r w:rsidR="001D766F">
                        <w:rPr>
                          <w:i w:val="0"/>
                        </w:rPr>
                        <w:t>10</w:t>
                      </w:r>
                      <w:r w:rsidR="007910A4" w:rsidRPr="007910A4">
                        <w:rPr>
                          <w:i w:val="0"/>
                        </w:rPr>
                        <w:t xml:space="preserve">PM </w:t>
                      </w:r>
                    </w:p>
                    <w:p w:rsidR="007910A4" w:rsidRPr="00AD2D3E" w:rsidRDefault="007910A4" w:rsidP="007910A4">
                      <w:pPr>
                        <w:pStyle w:val="Pullquote"/>
                        <w:pBdr>
                          <w:bottom w:val="none" w:sz="0" w:space="0" w:color="auto"/>
                        </w:pBdr>
                        <w:jc w:val="left"/>
                        <w:rPr>
                          <w:i w:val="0"/>
                        </w:rPr>
                      </w:pPr>
                      <w:r w:rsidRPr="007910A4">
                        <w:rPr>
                          <w:i w:val="0"/>
                        </w:rPr>
                        <w:t>Registration: 7:30AM – 8:</w:t>
                      </w:r>
                      <w:r w:rsidR="00D904D2">
                        <w:rPr>
                          <w:i w:val="0"/>
                        </w:rPr>
                        <w:t>30</w:t>
                      </w:r>
                      <w:r w:rsidRPr="007910A4">
                        <w:rPr>
                          <w:i w:val="0"/>
                        </w:rPr>
                        <w:t>AM</w:t>
                      </w:r>
                    </w:p>
                  </w:txbxContent>
                </v:textbox>
                <w10:wrap anchorx="page" anchory="page"/>
              </v:shape>
            </w:pict>
          </mc:Fallback>
        </mc:AlternateContent>
      </w:r>
    </w:p>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7A6F13" w:rsidP="00171072">
      <w:r>
        <w:rPr>
          <w:noProof/>
        </w:rPr>
        <mc:AlternateContent>
          <mc:Choice Requires="wps">
            <w:drawing>
              <wp:anchor distT="0" distB="0" distL="114300" distR="114300" simplePos="0" relativeHeight="251686912" behindDoc="0" locked="0" layoutInCell="1" allowOverlap="1" wp14:anchorId="634F2542" wp14:editId="6E553110">
                <wp:simplePos x="0" y="0"/>
                <wp:positionH relativeFrom="page">
                  <wp:posOffset>457200</wp:posOffset>
                </wp:positionH>
                <wp:positionV relativeFrom="page">
                  <wp:posOffset>4905565</wp:posOffset>
                </wp:positionV>
                <wp:extent cx="2724150" cy="1428750"/>
                <wp:effectExtent l="0" t="0" r="0" b="0"/>
                <wp:wrapNone/>
                <wp:docPr id="2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0A4" w:rsidRPr="007910A4" w:rsidRDefault="00044DC8" w:rsidP="007910A4">
                            <w:pPr>
                              <w:pStyle w:val="Pullquote"/>
                              <w:pBdr>
                                <w:bottom w:val="none" w:sz="0" w:space="0" w:color="auto"/>
                              </w:pBdr>
                              <w:jc w:val="left"/>
                              <w:rPr>
                                <w:i w:val="0"/>
                              </w:rPr>
                            </w:pPr>
                            <w:r>
                              <w:rPr>
                                <w:i w:val="0"/>
                              </w:rPr>
                              <w:t xml:space="preserve">SFLA </w:t>
                            </w:r>
                            <w:r w:rsidR="007910A4" w:rsidRPr="007910A4">
                              <w:rPr>
                                <w:i w:val="0"/>
                              </w:rPr>
                              <w:t>C</w:t>
                            </w:r>
                            <w:r w:rsidR="007910A4">
                              <w:rPr>
                                <w:i w:val="0"/>
                              </w:rPr>
                              <w:t>hapter Members: $150</w:t>
                            </w:r>
                          </w:p>
                          <w:p w:rsidR="007910A4" w:rsidRPr="007910A4" w:rsidRDefault="007910A4" w:rsidP="007910A4">
                            <w:pPr>
                              <w:pStyle w:val="Pullquote"/>
                              <w:pBdr>
                                <w:bottom w:val="none" w:sz="0" w:space="0" w:color="auto"/>
                              </w:pBdr>
                              <w:jc w:val="left"/>
                              <w:rPr>
                                <w:i w:val="0"/>
                              </w:rPr>
                            </w:pPr>
                            <w:r w:rsidRPr="007910A4">
                              <w:rPr>
                                <w:i w:val="0"/>
                              </w:rPr>
                              <w:t>Non-</w:t>
                            </w:r>
                            <w:r w:rsidR="00044DC8">
                              <w:rPr>
                                <w:i w:val="0"/>
                              </w:rPr>
                              <w:t xml:space="preserve">SFLA Chapter </w:t>
                            </w:r>
                            <w:r>
                              <w:rPr>
                                <w:i w:val="0"/>
                              </w:rPr>
                              <w:t>Members: $</w:t>
                            </w:r>
                            <w:r w:rsidR="00D904D2">
                              <w:rPr>
                                <w:i w:val="0"/>
                              </w:rPr>
                              <w:t>200</w:t>
                            </w:r>
                          </w:p>
                          <w:p w:rsidR="00D904D2" w:rsidRDefault="00D904D2" w:rsidP="007910A4">
                            <w:pPr>
                              <w:pStyle w:val="Pullquote"/>
                              <w:pBdr>
                                <w:bottom w:val="none" w:sz="0" w:space="0" w:color="auto"/>
                              </w:pBdr>
                              <w:jc w:val="left"/>
                              <w:rPr>
                                <w:i w:val="0"/>
                              </w:rPr>
                            </w:pPr>
                            <w:r>
                              <w:rPr>
                                <w:i w:val="0"/>
                              </w:rPr>
                              <w:t>Government &amp; Law Enforcement: $75</w:t>
                            </w:r>
                          </w:p>
                          <w:p w:rsidR="007910A4" w:rsidRPr="007910A4" w:rsidRDefault="007910A4" w:rsidP="007910A4">
                            <w:pPr>
                              <w:pStyle w:val="Pullquote"/>
                              <w:pBdr>
                                <w:bottom w:val="none" w:sz="0" w:space="0" w:color="auto"/>
                              </w:pBdr>
                              <w:jc w:val="left"/>
                              <w:rPr>
                                <w:i w:val="0"/>
                              </w:rPr>
                            </w:pPr>
                            <w:r>
                              <w:rPr>
                                <w:i w:val="0"/>
                              </w:rPr>
                              <w:t>Students: $75</w:t>
                            </w:r>
                          </w:p>
                          <w:p w:rsidR="007910A4" w:rsidRDefault="007910A4" w:rsidP="007910A4">
                            <w:pPr>
                              <w:pStyle w:val="Pullquote"/>
                              <w:pBdr>
                                <w:bottom w:val="none" w:sz="0" w:space="0" w:color="auto"/>
                              </w:pBdr>
                              <w:jc w:val="left"/>
                              <w:rPr>
                                <w:i w:val="0"/>
                              </w:rPr>
                            </w:pPr>
                            <w:r w:rsidRPr="007910A4">
                              <w:rPr>
                                <w:i w:val="0"/>
                              </w:rPr>
                              <w:t>Gr</w:t>
                            </w:r>
                            <w:r>
                              <w:rPr>
                                <w:i w:val="0"/>
                              </w:rPr>
                              <w:t>oup Pricing (4 or more): $125</w:t>
                            </w:r>
                          </w:p>
                          <w:p w:rsidR="00044DC8" w:rsidRDefault="00044DC8" w:rsidP="007910A4">
                            <w:pPr>
                              <w:pStyle w:val="Pullquote"/>
                              <w:pBdr>
                                <w:bottom w:val="none" w:sz="0" w:space="0" w:color="auto"/>
                              </w:pBdr>
                              <w:jc w:val="left"/>
                              <w:rPr>
                                <w:b/>
                                <w:i w:val="0"/>
                                <w:sz w:val="16"/>
                                <w:szCs w:val="16"/>
                              </w:rPr>
                            </w:pPr>
                          </w:p>
                          <w:p w:rsidR="00E917F0" w:rsidRPr="001177B7" w:rsidRDefault="001177B7" w:rsidP="007910A4">
                            <w:pPr>
                              <w:pStyle w:val="Pullquote"/>
                              <w:pBdr>
                                <w:bottom w:val="none" w:sz="0" w:space="0" w:color="auto"/>
                              </w:pBdr>
                              <w:jc w:val="left"/>
                              <w:rPr>
                                <w:b/>
                                <w:i w:val="0"/>
                                <w:sz w:val="16"/>
                                <w:szCs w:val="16"/>
                              </w:rPr>
                            </w:pPr>
                            <w:r w:rsidRPr="001177B7">
                              <w:rPr>
                                <w:b/>
                                <w:i w:val="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F2542" id="_x0000_s1033" type="#_x0000_t202" style="position:absolute;margin-left:36pt;margin-top:386.25pt;width:214.5pt;height:1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oBug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" filled="f" stroked="f">
                <v:textbox>
                  <w:txbxContent>
                    <w:p w:rsidR="007910A4" w:rsidRPr="007910A4" w:rsidRDefault="00044DC8" w:rsidP="007910A4">
                      <w:pPr>
                        <w:pStyle w:val="Pullquote"/>
                        <w:pBdr>
                          <w:bottom w:val="none" w:sz="0" w:space="0" w:color="auto"/>
                        </w:pBdr>
                        <w:jc w:val="left"/>
                        <w:rPr>
                          <w:i w:val="0"/>
                        </w:rPr>
                      </w:pPr>
                      <w:r>
                        <w:rPr>
                          <w:i w:val="0"/>
                        </w:rPr>
                        <w:t xml:space="preserve">SFLA </w:t>
                      </w:r>
                      <w:r w:rsidR="007910A4" w:rsidRPr="007910A4">
                        <w:rPr>
                          <w:i w:val="0"/>
                        </w:rPr>
                        <w:t>C</w:t>
                      </w:r>
                      <w:r w:rsidR="007910A4">
                        <w:rPr>
                          <w:i w:val="0"/>
                        </w:rPr>
                        <w:t>hapter Members: $150</w:t>
                      </w:r>
                    </w:p>
                    <w:p w:rsidR="007910A4" w:rsidRPr="007910A4" w:rsidRDefault="007910A4" w:rsidP="007910A4">
                      <w:pPr>
                        <w:pStyle w:val="Pullquote"/>
                        <w:pBdr>
                          <w:bottom w:val="none" w:sz="0" w:space="0" w:color="auto"/>
                        </w:pBdr>
                        <w:jc w:val="left"/>
                        <w:rPr>
                          <w:i w:val="0"/>
                        </w:rPr>
                      </w:pPr>
                      <w:r w:rsidRPr="007910A4">
                        <w:rPr>
                          <w:i w:val="0"/>
                        </w:rPr>
                        <w:t>Non-</w:t>
                      </w:r>
                      <w:r w:rsidR="00044DC8">
                        <w:rPr>
                          <w:i w:val="0"/>
                        </w:rPr>
                        <w:t xml:space="preserve">SFLA Chapter </w:t>
                      </w:r>
                      <w:r>
                        <w:rPr>
                          <w:i w:val="0"/>
                        </w:rPr>
                        <w:t>Members: $</w:t>
                      </w:r>
                      <w:r w:rsidR="00D904D2">
                        <w:rPr>
                          <w:i w:val="0"/>
                        </w:rPr>
                        <w:t>200</w:t>
                      </w:r>
                    </w:p>
                    <w:p w:rsidR="00D904D2" w:rsidRDefault="00D904D2" w:rsidP="007910A4">
                      <w:pPr>
                        <w:pStyle w:val="Pullquote"/>
                        <w:pBdr>
                          <w:bottom w:val="none" w:sz="0" w:space="0" w:color="auto"/>
                        </w:pBdr>
                        <w:jc w:val="left"/>
                        <w:rPr>
                          <w:i w:val="0"/>
                        </w:rPr>
                      </w:pPr>
                      <w:r>
                        <w:rPr>
                          <w:i w:val="0"/>
                        </w:rPr>
                        <w:t>Government &amp; Law Enforcement: $75</w:t>
                      </w:r>
                    </w:p>
                    <w:p w:rsidR="007910A4" w:rsidRPr="007910A4" w:rsidRDefault="007910A4" w:rsidP="007910A4">
                      <w:pPr>
                        <w:pStyle w:val="Pullquote"/>
                        <w:pBdr>
                          <w:bottom w:val="none" w:sz="0" w:space="0" w:color="auto"/>
                        </w:pBdr>
                        <w:jc w:val="left"/>
                        <w:rPr>
                          <w:i w:val="0"/>
                        </w:rPr>
                      </w:pPr>
                      <w:r>
                        <w:rPr>
                          <w:i w:val="0"/>
                        </w:rPr>
                        <w:t>Students: $75</w:t>
                      </w:r>
                    </w:p>
                    <w:p w:rsidR="007910A4" w:rsidRDefault="007910A4" w:rsidP="007910A4">
                      <w:pPr>
                        <w:pStyle w:val="Pullquote"/>
                        <w:pBdr>
                          <w:bottom w:val="none" w:sz="0" w:space="0" w:color="auto"/>
                        </w:pBdr>
                        <w:jc w:val="left"/>
                        <w:rPr>
                          <w:i w:val="0"/>
                        </w:rPr>
                      </w:pPr>
                      <w:r w:rsidRPr="007910A4">
                        <w:rPr>
                          <w:i w:val="0"/>
                        </w:rPr>
                        <w:t>Gr</w:t>
                      </w:r>
                      <w:r>
                        <w:rPr>
                          <w:i w:val="0"/>
                        </w:rPr>
                        <w:t>oup Pricing (4 or more): $125</w:t>
                      </w:r>
                    </w:p>
                    <w:p w:rsidR="00044DC8" w:rsidRDefault="00044DC8" w:rsidP="007910A4">
                      <w:pPr>
                        <w:pStyle w:val="Pullquote"/>
                        <w:pBdr>
                          <w:bottom w:val="none" w:sz="0" w:space="0" w:color="auto"/>
                        </w:pBdr>
                        <w:jc w:val="left"/>
                        <w:rPr>
                          <w:b/>
                          <w:i w:val="0"/>
                          <w:sz w:val="16"/>
                          <w:szCs w:val="16"/>
                        </w:rPr>
                      </w:pPr>
                    </w:p>
                    <w:p w:rsidR="00E917F0" w:rsidRPr="001177B7" w:rsidRDefault="001177B7" w:rsidP="007910A4">
                      <w:pPr>
                        <w:pStyle w:val="Pullquote"/>
                        <w:pBdr>
                          <w:bottom w:val="none" w:sz="0" w:space="0" w:color="auto"/>
                        </w:pBdr>
                        <w:jc w:val="left"/>
                        <w:rPr>
                          <w:b/>
                          <w:i w:val="0"/>
                          <w:sz w:val="16"/>
                          <w:szCs w:val="16"/>
                        </w:rPr>
                      </w:pPr>
                      <w:r w:rsidRPr="001177B7">
                        <w:rPr>
                          <w:b/>
                          <w:i w:val="0"/>
                          <w:sz w:val="16"/>
                          <w:szCs w:val="16"/>
                        </w:rPr>
                        <w:t xml:space="preserve"> </w:t>
                      </w:r>
                    </w:p>
                  </w:txbxContent>
                </v:textbox>
                <w10:wrap anchorx="page" anchory="page"/>
              </v:shape>
            </w:pict>
          </mc:Fallback>
        </mc:AlternateContent>
      </w:r>
    </w:p>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7A6F13" w:rsidP="00171072">
      <w:r>
        <w:rPr>
          <w:noProof/>
        </w:rPr>
        <mc:AlternateContent>
          <mc:Choice Requires="wps">
            <w:drawing>
              <wp:anchor distT="0" distB="0" distL="114300" distR="114300" simplePos="0" relativeHeight="251670528" behindDoc="0" locked="0" layoutInCell="1" allowOverlap="1" wp14:anchorId="554815B8" wp14:editId="497604B1">
                <wp:simplePos x="0" y="0"/>
                <wp:positionH relativeFrom="page">
                  <wp:posOffset>447675</wp:posOffset>
                </wp:positionH>
                <wp:positionV relativeFrom="page">
                  <wp:posOffset>6124765</wp:posOffset>
                </wp:positionV>
                <wp:extent cx="2733675" cy="895350"/>
                <wp:effectExtent l="0" t="0" r="0" b="0"/>
                <wp:wrapNone/>
                <wp:docPr id="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8E0" w:rsidRDefault="007910A4" w:rsidP="00044DC8">
                            <w:pPr>
                              <w:pStyle w:val="Pullquote"/>
                              <w:pBdr>
                                <w:bottom w:val="none" w:sz="0" w:space="0" w:color="auto"/>
                              </w:pBdr>
                              <w:jc w:val="left"/>
                              <w:rPr>
                                <w:i w:val="0"/>
                              </w:rPr>
                            </w:pPr>
                            <w:r>
                              <w:rPr>
                                <w:i w:val="0"/>
                              </w:rPr>
                              <w:t>R</w:t>
                            </w:r>
                            <w:r w:rsidR="004408EB">
                              <w:rPr>
                                <w:i w:val="0"/>
                              </w:rPr>
                              <w:t>egistration:</w:t>
                            </w:r>
                            <w:r>
                              <w:rPr>
                                <w:i w:val="0"/>
                              </w:rPr>
                              <w:t xml:space="preserve"> </w:t>
                            </w:r>
                          </w:p>
                          <w:p w:rsidR="007910A4" w:rsidRDefault="00DC38E0" w:rsidP="00044DC8">
                            <w:pPr>
                              <w:pStyle w:val="Pullquote"/>
                              <w:pBdr>
                                <w:bottom w:val="none" w:sz="0" w:space="0" w:color="auto"/>
                              </w:pBdr>
                              <w:jc w:val="left"/>
                              <w:rPr>
                                <w:i w:val="0"/>
                              </w:rPr>
                            </w:pPr>
                            <w:r>
                              <w:rPr>
                                <w:i w:val="0"/>
                              </w:rPr>
                              <w:t xml:space="preserve">ACFE: </w:t>
                            </w:r>
                            <w:hyperlink r:id="rId11" w:history="1">
                              <w:r w:rsidR="00702588" w:rsidRPr="007D1F14">
                                <w:rPr>
                                  <w:rStyle w:val="Hyperlink"/>
                                  <w:i w:val="0"/>
                                </w:rPr>
                                <w:t>REGISTER HERE</w:t>
                              </w:r>
                            </w:hyperlink>
                          </w:p>
                          <w:p w:rsidR="00DC38E0" w:rsidRDefault="00DC38E0" w:rsidP="00DC38E0">
                            <w:pPr>
                              <w:pStyle w:val="Pullquote"/>
                              <w:pBdr>
                                <w:bottom w:val="none" w:sz="0" w:space="0" w:color="auto"/>
                              </w:pBdr>
                              <w:jc w:val="left"/>
                              <w:rPr>
                                <w:i w:val="0"/>
                              </w:rPr>
                            </w:pPr>
                            <w:r>
                              <w:rPr>
                                <w:i w:val="0"/>
                              </w:rPr>
                              <w:t xml:space="preserve">ACAMS: </w:t>
                            </w:r>
                            <w:hyperlink r:id="rId12" w:history="1">
                              <w:r w:rsidRPr="007D1F14">
                                <w:rPr>
                                  <w:rStyle w:val="Hyperlink"/>
                                  <w:i w:val="0"/>
                                </w:rPr>
                                <w:t>REGISTER HERE</w:t>
                              </w:r>
                            </w:hyperlink>
                          </w:p>
                          <w:p w:rsidR="007910A4" w:rsidRPr="00AD2D3E" w:rsidRDefault="007910A4" w:rsidP="007910A4">
                            <w:pPr>
                              <w:pStyle w:val="Pullquote"/>
                              <w:pBdr>
                                <w:bottom w:val="none" w:sz="0" w:space="0" w:color="auto"/>
                              </w:pBdr>
                              <w:jc w:val="left"/>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15B8" id="_x0000_s1034" type="#_x0000_t202" style="position:absolute;margin-left:35.25pt;margin-top:482.25pt;width:215.2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MvQ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" filled="f" stroked="f">
                <v:textbox>
                  <w:txbxContent>
                    <w:p w:rsidR="00DC38E0" w:rsidRDefault="007910A4" w:rsidP="00044DC8">
                      <w:pPr>
                        <w:pStyle w:val="Pullquote"/>
                        <w:pBdr>
                          <w:bottom w:val="none" w:sz="0" w:space="0" w:color="auto"/>
                        </w:pBdr>
                        <w:jc w:val="left"/>
                        <w:rPr>
                          <w:i w:val="0"/>
                        </w:rPr>
                      </w:pPr>
                      <w:r>
                        <w:rPr>
                          <w:i w:val="0"/>
                        </w:rPr>
                        <w:t>R</w:t>
                      </w:r>
                      <w:r w:rsidR="004408EB">
                        <w:rPr>
                          <w:i w:val="0"/>
                        </w:rPr>
                        <w:t>egistration:</w:t>
                      </w:r>
                      <w:r>
                        <w:rPr>
                          <w:i w:val="0"/>
                        </w:rPr>
                        <w:t xml:space="preserve"> </w:t>
                      </w:r>
                    </w:p>
                    <w:p w:rsidR="007910A4" w:rsidRDefault="00DC38E0" w:rsidP="00044DC8">
                      <w:pPr>
                        <w:pStyle w:val="Pullquote"/>
                        <w:pBdr>
                          <w:bottom w:val="none" w:sz="0" w:space="0" w:color="auto"/>
                        </w:pBdr>
                        <w:jc w:val="left"/>
                        <w:rPr>
                          <w:i w:val="0"/>
                        </w:rPr>
                      </w:pPr>
                      <w:r>
                        <w:rPr>
                          <w:i w:val="0"/>
                        </w:rPr>
                        <w:t xml:space="preserve">ACFE: </w:t>
                      </w:r>
                      <w:hyperlink r:id="rId13" w:history="1">
                        <w:r w:rsidR="00702588" w:rsidRPr="007D1F14">
                          <w:rPr>
                            <w:rStyle w:val="Hyperlink"/>
                            <w:i w:val="0"/>
                          </w:rPr>
                          <w:t>REGISTER HERE</w:t>
                        </w:r>
                      </w:hyperlink>
                    </w:p>
                    <w:p w:rsidR="00DC38E0" w:rsidRDefault="00DC38E0" w:rsidP="00DC38E0">
                      <w:pPr>
                        <w:pStyle w:val="Pullquote"/>
                        <w:pBdr>
                          <w:bottom w:val="none" w:sz="0" w:space="0" w:color="auto"/>
                        </w:pBdr>
                        <w:jc w:val="left"/>
                        <w:rPr>
                          <w:i w:val="0"/>
                        </w:rPr>
                      </w:pPr>
                      <w:r>
                        <w:rPr>
                          <w:i w:val="0"/>
                        </w:rPr>
                        <w:t xml:space="preserve">ACAMS: </w:t>
                      </w:r>
                      <w:hyperlink r:id="rId14" w:history="1">
                        <w:r w:rsidRPr="007D1F14">
                          <w:rPr>
                            <w:rStyle w:val="Hyperlink"/>
                            <w:i w:val="0"/>
                          </w:rPr>
                          <w:t>REGISTER HERE</w:t>
                        </w:r>
                      </w:hyperlink>
                    </w:p>
                    <w:p w:rsidR="007910A4" w:rsidRPr="00AD2D3E" w:rsidRDefault="007910A4" w:rsidP="007910A4">
                      <w:pPr>
                        <w:pStyle w:val="Pullquote"/>
                        <w:pBdr>
                          <w:bottom w:val="none" w:sz="0" w:space="0" w:color="auto"/>
                        </w:pBdr>
                        <w:jc w:val="left"/>
                        <w:rPr>
                          <w:i w:val="0"/>
                        </w:rPr>
                      </w:pPr>
                    </w:p>
                  </w:txbxContent>
                </v:textbox>
                <w10:wrap anchorx="page" anchory="page"/>
              </v:shape>
            </w:pict>
          </mc:Fallback>
        </mc:AlternateContent>
      </w:r>
    </w:p>
    <w:p w:rsidR="00171072" w:rsidRPr="00171072" w:rsidRDefault="00171072" w:rsidP="00171072"/>
    <w:p w:rsidR="00171072" w:rsidRPr="00171072" w:rsidRDefault="00171072" w:rsidP="00171072"/>
    <w:p w:rsidR="00171072" w:rsidRPr="00171072" w:rsidRDefault="00171072" w:rsidP="00171072"/>
    <w:p w:rsidR="00171072" w:rsidRPr="00171072" w:rsidRDefault="007A6F13" w:rsidP="00171072">
      <w:r>
        <w:rPr>
          <w:noProof/>
        </w:rPr>
        <mc:AlternateContent>
          <mc:Choice Requires="wps">
            <w:drawing>
              <wp:anchor distT="0" distB="0" distL="114300" distR="114300" simplePos="0" relativeHeight="251688960" behindDoc="0" locked="0" layoutInCell="1" allowOverlap="1" wp14:anchorId="7FDE795C" wp14:editId="14E2C0E0">
                <wp:simplePos x="0" y="0"/>
                <wp:positionH relativeFrom="page">
                  <wp:posOffset>436245</wp:posOffset>
                </wp:positionH>
                <wp:positionV relativeFrom="margin">
                  <wp:posOffset>6009640</wp:posOffset>
                </wp:positionV>
                <wp:extent cx="2733675" cy="1543685"/>
                <wp:effectExtent l="0" t="0" r="0" b="0"/>
                <wp:wrapNone/>
                <wp:docPr id="3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0A4" w:rsidRDefault="007910A4" w:rsidP="007910A4">
                            <w:pPr>
                              <w:pStyle w:val="Pullquote"/>
                              <w:pBdr>
                                <w:bottom w:val="none" w:sz="0" w:space="0" w:color="auto"/>
                              </w:pBdr>
                              <w:jc w:val="left"/>
                              <w:rPr>
                                <w:i w:val="0"/>
                              </w:rPr>
                            </w:pPr>
                            <w:r>
                              <w:rPr>
                                <w:i w:val="0"/>
                              </w:rPr>
                              <w:t xml:space="preserve">Included w/ Registration: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27"/>
                            </w:tblGrid>
                            <w:tr w:rsidR="007A6F13" w:rsidTr="007A6F13">
                              <w:tc>
                                <w:tcPr>
                                  <w:tcW w:w="2010" w:type="dxa"/>
                                </w:tcPr>
                                <w:p w:rsidR="007A6F13" w:rsidRDefault="007A6F13" w:rsidP="007A6F13">
                                  <w:pPr>
                                    <w:pStyle w:val="Pullquote"/>
                                    <w:pBdr>
                                      <w:top w:val="none" w:sz="0" w:space="0" w:color="auto"/>
                                      <w:bottom w:val="none" w:sz="0" w:space="0" w:color="auto"/>
                                    </w:pBdr>
                                    <w:ind w:left="0"/>
                                    <w:jc w:val="left"/>
                                    <w:rPr>
                                      <w:i w:val="0"/>
                                    </w:rPr>
                                  </w:pPr>
                                  <w:r>
                                    <w:rPr>
                                      <w:i w:val="0"/>
                                    </w:rPr>
                                    <w:t>Free parking</w:t>
                                  </w:r>
                                </w:p>
                              </w:tc>
                              <w:tc>
                                <w:tcPr>
                                  <w:tcW w:w="1934" w:type="dxa"/>
                                </w:tcPr>
                                <w:p w:rsidR="007A6F13" w:rsidRDefault="007A6F13" w:rsidP="007A6F13">
                                  <w:pPr>
                                    <w:pStyle w:val="Pullquote"/>
                                    <w:pBdr>
                                      <w:top w:val="none" w:sz="0" w:space="0" w:color="auto"/>
                                      <w:bottom w:val="none" w:sz="0" w:space="0" w:color="auto"/>
                                    </w:pBdr>
                                    <w:ind w:left="0"/>
                                    <w:jc w:val="left"/>
                                    <w:rPr>
                                      <w:i w:val="0"/>
                                    </w:rPr>
                                  </w:pPr>
                                  <w:r>
                                    <w:rPr>
                                      <w:i w:val="0"/>
                                    </w:rPr>
                                    <w:t>Snacks</w:t>
                                  </w:r>
                                </w:p>
                              </w:tc>
                            </w:tr>
                            <w:tr w:rsidR="007A6F13" w:rsidTr="007A6F13">
                              <w:tc>
                                <w:tcPr>
                                  <w:tcW w:w="2010" w:type="dxa"/>
                                </w:tcPr>
                                <w:p w:rsidR="007A6F13" w:rsidRDefault="007A6F13" w:rsidP="007A6F13">
                                  <w:pPr>
                                    <w:pStyle w:val="Pullquote"/>
                                    <w:pBdr>
                                      <w:top w:val="none" w:sz="0" w:space="0" w:color="auto"/>
                                      <w:bottom w:val="none" w:sz="0" w:space="0" w:color="auto"/>
                                    </w:pBdr>
                                    <w:ind w:left="0"/>
                                    <w:jc w:val="left"/>
                                    <w:rPr>
                                      <w:i w:val="0"/>
                                    </w:rPr>
                                  </w:pPr>
                                  <w:r>
                                    <w:rPr>
                                      <w:i w:val="0"/>
                                    </w:rPr>
                                    <w:t>Coffee breaks</w:t>
                                  </w:r>
                                </w:p>
                              </w:tc>
                              <w:tc>
                                <w:tcPr>
                                  <w:tcW w:w="1934" w:type="dxa"/>
                                </w:tcPr>
                                <w:p w:rsidR="007A6F13" w:rsidRDefault="007A6F13" w:rsidP="007A6F13">
                                  <w:pPr>
                                    <w:pStyle w:val="Pullquote"/>
                                    <w:pBdr>
                                      <w:top w:val="none" w:sz="0" w:space="0" w:color="auto"/>
                                      <w:bottom w:val="none" w:sz="0" w:space="0" w:color="auto"/>
                                    </w:pBdr>
                                    <w:ind w:left="0"/>
                                    <w:jc w:val="left"/>
                                    <w:rPr>
                                      <w:i w:val="0"/>
                                    </w:rPr>
                                  </w:pPr>
                                  <w:r>
                                    <w:rPr>
                                      <w:i w:val="0"/>
                                    </w:rPr>
                                    <w:t>Lunch</w:t>
                                  </w:r>
                                </w:p>
                              </w:tc>
                            </w:tr>
                          </w:tbl>
                          <w:p w:rsidR="007910A4" w:rsidRDefault="007910A4" w:rsidP="007910A4">
                            <w:pPr>
                              <w:pStyle w:val="Pullquote"/>
                              <w:pBdr>
                                <w:bottom w:val="none" w:sz="0" w:space="0" w:color="auto"/>
                              </w:pBdr>
                              <w:jc w:val="left"/>
                              <w:rPr>
                                <w:i w:val="0"/>
                              </w:rPr>
                            </w:pPr>
                            <w:r>
                              <w:rPr>
                                <w:i w:val="0"/>
                              </w:rPr>
                              <w:t xml:space="preserve">Event is worth: </w:t>
                            </w:r>
                          </w:p>
                          <w:p w:rsidR="00044DC8" w:rsidRDefault="007910A4" w:rsidP="007A6F13">
                            <w:pPr>
                              <w:pStyle w:val="Pullquote"/>
                              <w:pBdr>
                                <w:bottom w:val="none" w:sz="0" w:space="0" w:color="auto"/>
                              </w:pBdr>
                              <w:jc w:val="left"/>
                              <w:rPr>
                                <w:i w:val="0"/>
                              </w:rPr>
                            </w:pPr>
                            <w:r>
                              <w:rPr>
                                <w:i w:val="0"/>
                              </w:rPr>
                              <w:t>8 CFE Credits</w:t>
                            </w:r>
                            <w:r w:rsidR="007A6F13">
                              <w:rPr>
                                <w:i w:val="0"/>
                              </w:rPr>
                              <w:t xml:space="preserve"> / </w:t>
                            </w:r>
                            <w:r w:rsidR="00044DC8">
                              <w:rPr>
                                <w:i w:val="0"/>
                              </w:rPr>
                              <w:t>8 CAMS Credits</w:t>
                            </w:r>
                          </w:p>
                          <w:p w:rsidR="00044DC8" w:rsidRDefault="00044DC8" w:rsidP="007910A4">
                            <w:pPr>
                              <w:pStyle w:val="Pullquote"/>
                              <w:pBdr>
                                <w:bottom w:val="none" w:sz="0" w:space="0" w:color="auto"/>
                              </w:pBdr>
                              <w:jc w:val="left"/>
                              <w:rPr>
                                <w:i w:val="0"/>
                              </w:rPr>
                            </w:pPr>
                          </w:p>
                          <w:p w:rsidR="007910A4" w:rsidRPr="00AD2D3E" w:rsidRDefault="007910A4" w:rsidP="007910A4">
                            <w:pPr>
                              <w:pStyle w:val="Pullquote"/>
                              <w:pBdr>
                                <w:bottom w:val="none" w:sz="0" w:space="0" w:color="auto"/>
                              </w:pBdr>
                              <w:jc w:val="left"/>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795C" id="_x0000_s1035" type="#_x0000_t202" style="position:absolute;margin-left:34.35pt;margin-top:473.2pt;width:215.25pt;height:121.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T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" filled="f" stroked="f">
                <v:textbox>
                  <w:txbxContent>
                    <w:p w:rsidR="007910A4" w:rsidRDefault="007910A4" w:rsidP="007910A4">
                      <w:pPr>
                        <w:pStyle w:val="Pullquote"/>
                        <w:pBdr>
                          <w:bottom w:val="none" w:sz="0" w:space="0" w:color="auto"/>
                        </w:pBdr>
                        <w:jc w:val="left"/>
                        <w:rPr>
                          <w:i w:val="0"/>
                        </w:rPr>
                      </w:pPr>
                      <w:r>
                        <w:rPr>
                          <w:i w:val="0"/>
                        </w:rPr>
                        <w:t xml:space="preserve">Included w/ Registration: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27"/>
                      </w:tblGrid>
                      <w:tr w:rsidR="007A6F13" w:rsidTr="007A6F13">
                        <w:tc>
                          <w:tcPr>
                            <w:tcW w:w="2010" w:type="dxa"/>
                          </w:tcPr>
                          <w:p w:rsidR="007A6F13" w:rsidRDefault="007A6F13" w:rsidP="007A6F13">
                            <w:pPr>
                              <w:pStyle w:val="Pullquote"/>
                              <w:pBdr>
                                <w:top w:val="none" w:sz="0" w:space="0" w:color="auto"/>
                                <w:bottom w:val="none" w:sz="0" w:space="0" w:color="auto"/>
                              </w:pBdr>
                              <w:ind w:left="0"/>
                              <w:jc w:val="left"/>
                              <w:rPr>
                                <w:i w:val="0"/>
                              </w:rPr>
                            </w:pPr>
                            <w:r>
                              <w:rPr>
                                <w:i w:val="0"/>
                              </w:rPr>
                              <w:t>Free parking</w:t>
                            </w:r>
                          </w:p>
                        </w:tc>
                        <w:tc>
                          <w:tcPr>
                            <w:tcW w:w="1934" w:type="dxa"/>
                          </w:tcPr>
                          <w:p w:rsidR="007A6F13" w:rsidRDefault="007A6F13" w:rsidP="007A6F13">
                            <w:pPr>
                              <w:pStyle w:val="Pullquote"/>
                              <w:pBdr>
                                <w:top w:val="none" w:sz="0" w:space="0" w:color="auto"/>
                                <w:bottom w:val="none" w:sz="0" w:space="0" w:color="auto"/>
                              </w:pBdr>
                              <w:ind w:left="0"/>
                              <w:jc w:val="left"/>
                              <w:rPr>
                                <w:i w:val="0"/>
                              </w:rPr>
                            </w:pPr>
                            <w:r>
                              <w:rPr>
                                <w:i w:val="0"/>
                              </w:rPr>
                              <w:t>Snacks</w:t>
                            </w:r>
                          </w:p>
                        </w:tc>
                      </w:tr>
                      <w:tr w:rsidR="007A6F13" w:rsidTr="007A6F13">
                        <w:tc>
                          <w:tcPr>
                            <w:tcW w:w="2010" w:type="dxa"/>
                          </w:tcPr>
                          <w:p w:rsidR="007A6F13" w:rsidRDefault="007A6F13" w:rsidP="007A6F13">
                            <w:pPr>
                              <w:pStyle w:val="Pullquote"/>
                              <w:pBdr>
                                <w:top w:val="none" w:sz="0" w:space="0" w:color="auto"/>
                                <w:bottom w:val="none" w:sz="0" w:space="0" w:color="auto"/>
                              </w:pBdr>
                              <w:ind w:left="0"/>
                              <w:jc w:val="left"/>
                              <w:rPr>
                                <w:i w:val="0"/>
                              </w:rPr>
                            </w:pPr>
                            <w:r>
                              <w:rPr>
                                <w:i w:val="0"/>
                              </w:rPr>
                              <w:t>Coffee breaks</w:t>
                            </w:r>
                          </w:p>
                        </w:tc>
                        <w:tc>
                          <w:tcPr>
                            <w:tcW w:w="1934" w:type="dxa"/>
                          </w:tcPr>
                          <w:p w:rsidR="007A6F13" w:rsidRDefault="007A6F13" w:rsidP="007A6F13">
                            <w:pPr>
                              <w:pStyle w:val="Pullquote"/>
                              <w:pBdr>
                                <w:top w:val="none" w:sz="0" w:space="0" w:color="auto"/>
                                <w:bottom w:val="none" w:sz="0" w:space="0" w:color="auto"/>
                              </w:pBdr>
                              <w:ind w:left="0"/>
                              <w:jc w:val="left"/>
                              <w:rPr>
                                <w:i w:val="0"/>
                              </w:rPr>
                            </w:pPr>
                            <w:r>
                              <w:rPr>
                                <w:i w:val="0"/>
                              </w:rPr>
                              <w:t>Lunch</w:t>
                            </w:r>
                          </w:p>
                        </w:tc>
                      </w:tr>
                    </w:tbl>
                    <w:p w:rsidR="007910A4" w:rsidRDefault="007910A4" w:rsidP="007910A4">
                      <w:pPr>
                        <w:pStyle w:val="Pullquote"/>
                        <w:pBdr>
                          <w:bottom w:val="none" w:sz="0" w:space="0" w:color="auto"/>
                        </w:pBdr>
                        <w:jc w:val="left"/>
                        <w:rPr>
                          <w:i w:val="0"/>
                        </w:rPr>
                      </w:pPr>
                      <w:r>
                        <w:rPr>
                          <w:i w:val="0"/>
                        </w:rPr>
                        <w:t xml:space="preserve">Event is worth: </w:t>
                      </w:r>
                    </w:p>
                    <w:p w:rsidR="00044DC8" w:rsidRDefault="007910A4" w:rsidP="007A6F13">
                      <w:pPr>
                        <w:pStyle w:val="Pullquote"/>
                        <w:pBdr>
                          <w:bottom w:val="none" w:sz="0" w:space="0" w:color="auto"/>
                        </w:pBdr>
                        <w:jc w:val="left"/>
                        <w:rPr>
                          <w:i w:val="0"/>
                        </w:rPr>
                      </w:pPr>
                      <w:r>
                        <w:rPr>
                          <w:i w:val="0"/>
                        </w:rPr>
                        <w:t>8 CFE Credits</w:t>
                      </w:r>
                      <w:r w:rsidR="007A6F13">
                        <w:rPr>
                          <w:i w:val="0"/>
                        </w:rPr>
                        <w:t xml:space="preserve"> / </w:t>
                      </w:r>
                      <w:r w:rsidR="00044DC8">
                        <w:rPr>
                          <w:i w:val="0"/>
                        </w:rPr>
                        <w:t>8 CAMS Credits</w:t>
                      </w:r>
                    </w:p>
                    <w:p w:rsidR="00044DC8" w:rsidRDefault="00044DC8" w:rsidP="007910A4">
                      <w:pPr>
                        <w:pStyle w:val="Pullquote"/>
                        <w:pBdr>
                          <w:bottom w:val="none" w:sz="0" w:space="0" w:color="auto"/>
                        </w:pBdr>
                        <w:jc w:val="left"/>
                        <w:rPr>
                          <w:i w:val="0"/>
                        </w:rPr>
                      </w:pPr>
                    </w:p>
                    <w:p w:rsidR="007910A4" w:rsidRPr="00AD2D3E" w:rsidRDefault="007910A4" w:rsidP="007910A4">
                      <w:pPr>
                        <w:pStyle w:val="Pullquote"/>
                        <w:pBdr>
                          <w:bottom w:val="none" w:sz="0" w:space="0" w:color="auto"/>
                        </w:pBdr>
                        <w:jc w:val="left"/>
                        <w:rPr>
                          <w:i w:val="0"/>
                        </w:rPr>
                      </w:pPr>
                    </w:p>
                  </w:txbxContent>
                </v:textbox>
                <w10:wrap anchorx="page" anchory="margin"/>
              </v:shape>
            </w:pict>
          </mc:Fallback>
        </mc:AlternateContent>
      </w:r>
    </w:p>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171072" w:rsidP="00171072"/>
    <w:p w:rsidR="00171072" w:rsidRPr="00171072" w:rsidRDefault="00C11E3A" w:rsidP="00171072">
      <w:r>
        <w:rPr>
          <w:noProof/>
        </w:rPr>
        <mc:AlternateContent>
          <mc:Choice Requires="wps">
            <w:drawing>
              <wp:anchor distT="0" distB="0" distL="114300" distR="114300" simplePos="0" relativeHeight="251697152" behindDoc="0" locked="0" layoutInCell="1" allowOverlap="1" wp14:anchorId="7812ABAD" wp14:editId="7F5116D6">
                <wp:simplePos x="0" y="0"/>
                <wp:positionH relativeFrom="page">
                  <wp:posOffset>439387</wp:posOffset>
                </wp:positionH>
                <wp:positionV relativeFrom="margin">
                  <wp:posOffset>7257605</wp:posOffset>
                </wp:positionV>
                <wp:extent cx="2731135" cy="1128156"/>
                <wp:effectExtent l="0" t="0" r="0" b="0"/>
                <wp:wrapNone/>
                <wp:docPr id="2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128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F13" w:rsidRDefault="007A6F13" w:rsidP="003B7D5E">
                            <w:pPr>
                              <w:pStyle w:val="Pullquote"/>
                              <w:pBdr>
                                <w:bottom w:val="none" w:sz="0" w:space="0" w:color="auto"/>
                              </w:pBdr>
                              <w:jc w:val="both"/>
                              <w:rPr>
                                <w:i w:val="0"/>
                              </w:rPr>
                            </w:pPr>
                            <w:r>
                              <w:rPr>
                                <w:i w:val="0"/>
                              </w:rPr>
                              <w:t>Cancellation Policy: Cancellations must be made prior to the start of the event.  No refunds or credits will be given for cancellations received on or after the start of the event.</w:t>
                            </w:r>
                          </w:p>
                          <w:p w:rsidR="007A6F13" w:rsidRDefault="007A6F13" w:rsidP="007A6F13">
                            <w:pPr>
                              <w:pStyle w:val="Pullquote"/>
                              <w:pBdr>
                                <w:bottom w:val="none" w:sz="0" w:space="0" w:color="auto"/>
                              </w:pBdr>
                              <w:jc w:val="left"/>
                              <w:rPr>
                                <w:i w:val="0"/>
                              </w:rPr>
                            </w:pPr>
                          </w:p>
                          <w:p w:rsidR="007A6F13" w:rsidRPr="00AD2D3E" w:rsidRDefault="007A6F13" w:rsidP="007A6F13">
                            <w:pPr>
                              <w:pStyle w:val="Pullquote"/>
                              <w:pBdr>
                                <w:bottom w:val="none" w:sz="0" w:space="0" w:color="auto"/>
                              </w:pBdr>
                              <w:jc w:val="left"/>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ABAD" id="_x0000_s1036" type="#_x0000_t202" style="position:absolute;margin-left:34.6pt;margin-top:571.45pt;width:215.05pt;height:88.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zguwIAAMU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" filled="f" stroked="f">
                <v:textbox>
                  <w:txbxContent>
                    <w:p w:rsidR="007A6F13" w:rsidRDefault="007A6F13" w:rsidP="003B7D5E">
                      <w:pPr>
                        <w:pStyle w:val="Pullquote"/>
                        <w:pBdr>
                          <w:bottom w:val="none" w:sz="0" w:space="0" w:color="auto"/>
                        </w:pBdr>
                        <w:jc w:val="both"/>
                        <w:rPr>
                          <w:i w:val="0"/>
                        </w:rPr>
                      </w:pPr>
                      <w:r>
                        <w:rPr>
                          <w:i w:val="0"/>
                        </w:rPr>
                        <w:t>Cancellation Policy: Cancellations must be made prior to the start of the event.  No refunds or credits will be given for cancellations received on or after the start of the event.</w:t>
                      </w:r>
                    </w:p>
                    <w:p w:rsidR="007A6F13" w:rsidRDefault="007A6F13" w:rsidP="007A6F13">
                      <w:pPr>
                        <w:pStyle w:val="Pullquote"/>
                        <w:pBdr>
                          <w:bottom w:val="none" w:sz="0" w:space="0" w:color="auto"/>
                        </w:pBdr>
                        <w:jc w:val="left"/>
                        <w:rPr>
                          <w:i w:val="0"/>
                        </w:rPr>
                      </w:pPr>
                    </w:p>
                    <w:p w:rsidR="007A6F13" w:rsidRPr="00AD2D3E" w:rsidRDefault="007A6F13" w:rsidP="007A6F13">
                      <w:pPr>
                        <w:pStyle w:val="Pullquote"/>
                        <w:pBdr>
                          <w:bottom w:val="none" w:sz="0" w:space="0" w:color="auto"/>
                        </w:pBdr>
                        <w:jc w:val="left"/>
                        <w:rPr>
                          <w:i w:val="0"/>
                        </w:rPr>
                      </w:pPr>
                    </w:p>
                  </w:txbxContent>
                </v:textbox>
                <w10:wrap anchorx="page" anchory="margin"/>
              </v:shape>
            </w:pict>
          </mc:Fallback>
        </mc:AlternateContent>
      </w:r>
    </w:p>
    <w:p w:rsidR="00171072" w:rsidRPr="00171072" w:rsidRDefault="00171072" w:rsidP="00171072"/>
    <w:p w:rsidR="00171072" w:rsidRPr="00171072" w:rsidRDefault="00171072" w:rsidP="00171072"/>
    <w:p w:rsidR="00171072" w:rsidRPr="00171072" w:rsidRDefault="00DF0971" w:rsidP="00DF0971">
      <w:pPr>
        <w:tabs>
          <w:tab w:val="left" w:pos="6345"/>
        </w:tabs>
      </w:pPr>
      <w:r>
        <w:tab/>
      </w:r>
    </w:p>
    <w:p w:rsidR="00171072" w:rsidRPr="00171072" w:rsidRDefault="00171072" w:rsidP="00171072"/>
    <w:p w:rsidR="005B7866" w:rsidRPr="003229C0" w:rsidRDefault="007A6F13" w:rsidP="002914AC">
      <w:pPr>
        <w:pStyle w:val="BodyText"/>
        <w:ind w:firstLine="720"/>
        <w:rPr>
          <w:sz w:val="24"/>
          <w:szCs w:val="24"/>
        </w:rPr>
      </w:pPr>
      <w:r w:rsidRPr="003229C0">
        <w:rPr>
          <w:noProof/>
          <w:sz w:val="24"/>
          <w:szCs w:val="24"/>
        </w:rPr>
        <mc:AlternateContent>
          <mc:Choice Requires="wps">
            <w:drawing>
              <wp:anchor distT="0" distB="0" distL="114300" distR="114300" simplePos="0" relativeHeight="251691008" behindDoc="0" locked="0" layoutInCell="1" allowOverlap="1" wp14:anchorId="4F3F858D" wp14:editId="52F363E3">
                <wp:simplePos x="0" y="0"/>
                <wp:positionH relativeFrom="page">
                  <wp:posOffset>11430</wp:posOffset>
                </wp:positionH>
                <wp:positionV relativeFrom="paragraph">
                  <wp:posOffset>182880</wp:posOffset>
                </wp:positionV>
                <wp:extent cx="7753350" cy="4667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7753350" cy="466725"/>
                        </a:xfrm>
                        <a:prstGeom prst="rect">
                          <a:avLst/>
                        </a:prstGeom>
                        <a:solidFill>
                          <a:schemeClr val="accent1">
                            <a:lumMod val="5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6493" id="Rectangle 35" o:spid="_x0000_s1026" style="position:absolute;margin-left:.9pt;margin-top:14.4pt;width:610.5pt;height:3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" fillcolor="#1f4d78 [1604]" strokecolor="#4472c4 [3208]" strokeweight="1pt">
                <w10:wrap anchorx="page"/>
              </v:rect>
            </w:pict>
          </mc:Fallback>
        </mc:AlternateContent>
      </w:r>
      <w:r w:rsidR="00307086">
        <w:rPr>
          <w:noProof/>
        </w:rPr>
        <mc:AlternateContent>
          <mc:Choice Requires="wps">
            <w:drawing>
              <wp:anchor distT="0" distB="0" distL="114300" distR="114300" simplePos="0" relativeHeight="251693056" behindDoc="0" locked="0" layoutInCell="1" allowOverlap="1" wp14:anchorId="4D51653A" wp14:editId="46A551CA">
                <wp:simplePos x="0" y="0"/>
                <wp:positionH relativeFrom="column">
                  <wp:posOffset>-1133475</wp:posOffset>
                </wp:positionH>
                <wp:positionV relativeFrom="paragraph">
                  <wp:posOffset>174625</wp:posOffset>
                </wp:positionV>
                <wp:extent cx="789622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7896225" cy="0"/>
                        </a:xfrm>
                        <a:prstGeom prst="line">
                          <a:avLst/>
                        </a:prstGeom>
                        <a:ln>
                          <a:solidFill>
                            <a:srgbClr val="003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12D95" id="Straight Connector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3.75pt" to="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" strokecolor="#003192" strokeweight=".5pt">
                <v:stroke joinstyle="miter"/>
              </v:line>
            </w:pict>
          </mc:Fallback>
        </mc:AlternateContent>
      </w:r>
      <w:r w:rsidR="003229C0" w:rsidRPr="003229C0">
        <w:rPr>
          <w:sz w:val="24"/>
          <w:szCs w:val="24"/>
        </w:rPr>
        <w:t xml:space="preserve">Not a </w:t>
      </w:r>
      <w:r w:rsidR="003229C0">
        <w:rPr>
          <w:sz w:val="24"/>
          <w:szCs w:val="24"/>
        </w:rPr>
        <w:t xml:space="preserve">member of the </w:t>
      </w:r>
      <w:r w:rsidR="003229C0" w:rsidRPr="003229C0">
        <w:rPr>
          <w:sz w:val="24"/>
          <w:szCs w:val="24"/>
        </w:rPr>
        <w:t>chapter</w:t>
      </w:r>
      <w:r w:rsidR="003229C0">
        <w:rPr>
          <w:sz w:val="24"/>
          <w:szCs w:val="24"/>
        </w:rPr>
        <w:t xml:space="preserve">? Go to </w:t>
      </w:r>
      <w:hyperlink r:id="rId15" w:history="1">
        <w:r w:rsidR="00465377" w:rsidRPr="003229C0">
          <w:rPr>
            <w:rStyle w:val="Hyperlink"/>
            <w:sz w:val="24"/>
            <w:szCs w:val="24"/>
          </w:rPr>
          <w:t>ACFE</w:t>
        </w:r>
      </w:hyperlink>
      <w:r w:rsidR="00465377">
        <w:rPr>
          <w:sz w:val="24"/>
          <w:szCs w:val="24"/>
        </w:rPr>
        <w:t xml:space="preserve">  or </w:t>
      </w:r>
      <w:hyperlink r:id="rId16" w:history="1">
        <w:r w:rsidR="003229C0" w:rsidRPr="003229C0">
          <w:rPr>
            <w:rStyle w:val="Hyperlink"/>
            <w:sz w:val="24"/>
            <w:szCs w:val="24"/>
          </w:rPr>
          <w:t>ACAMS</w:t>
        </w:r>
      </w:hyperlink>
      <w:r w:rsidR="003229C0">
        <w:rPr>
          <w:sz w:val="24"/>
          <w:szCs w:val="24"/>
        </w:rPr>
        <w:t xml:space="preserve"> to join! </w:t>
      </w:r>
      <w:r w:rsidR="003229C0" w:rsidRPr="003229C0">
        <w:rPr>
          <w:sz w:val="24"/>
          <w:szCs w:val="24"/>
        </w:rPr>
        <w:t xml:space="preserve"> </w:t>
      </w:r>
      <w:r w:rsidR="00682A7D" w:rsidRPr="003229C0">
        <w:rPr>
          <w:noProof/>
          <w:sz w:val="24"/>
          <w:szCs w:val="24"/>
        </w:rPr>
        <mc:AlternateContent>
          <mc:Choice Requires="wps">
            <w:drawing>
              <wp:anchor distT="0" distB="0" distL="114300" distR="114300" simplePos="0" relativeHeight="251654144" behindDoc="0" locked="0" layoutInCell="1" allowOverlap="1" wp14:anchorId="3462259E" wp14:editId="3449FFA8">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259E" id="Text Box 152" o:spid="_x0000_s1037"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SS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jl1wU5U96Bf&#10;KUBhoEUYgWA0Qv7AaIBxkmH1/UAkxaj9wKEHzOyZDDkZu8kgvATXDGuMnLnRbkYdesn2DSC7LuPi&#10;GvqkZlbFpqFcFEDBLGBEWDKP48zMoPO1vfU0dFe/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PZb1JKxAgAAvA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55168" behindDoc="0" locked="0" layoutInCell="1" allowOverlap="1" wp14:anchorId="15E1A108" wp14:editId="0BEB70F3">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A108" id="Text Box 156" o:spid="_x0000_s103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7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PDZ5Tu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56192" behindDoc="0" locked="0" layoutInCell="1" allowOverlap="1" wp14:anchorId="6258C0DD" wp14:editId="01EBCD09">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C0DD" id="Text Box 160" o:spid="_x0000_s103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Ff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f0jOZ9ewVZWD6Bf&#10;JUFhoEUYgWA0Un3HaIBxkmH9bU8Vw6h9L+ANgIuZDDUZ28mgooTQDBuMvLk2fkbte8V3DSD7Vybk&#10;NbyTmjs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VGJFf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59264" behindDoc="0" locked="0" layoutInCell="1" allowOverlap="1" wp14:anchorId="4E257137" wp14:editId="0D752580">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7137" id="Text Box 172" o:spid="_x0000_s1040"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ETsQ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uSeKpC7aiegT9&#10;SgEKAy3CCASjEfI7RgOMkwyrb3siKUbtew49YGbPZMjJ2E4G4SW4Zlhj5My1djNq30u2awDZdRkX&#10;N9AnNbMqNg3logAKZgEjwpJ5GmdmBp2u7a3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pOdxE7ECAAC8BQAADgAA&#10;AAAAAAAAAAAAAAAuAgAAZHJzL2Uyb0RvYy54bWxQSwECLQAUAAYACAAAACEAeqFOnd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0288" behindDoc="0" locked="0" layoutInCell="1" allowOverlap="1" wp14:anchorId="622C53CC" wp14:editId="5997B111">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53CC" id="Text Box 176" o:spid="_x0000_s1041"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17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Jhj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WZTF2xF9QD6&#10;lQIUBlqEEQhGI+QPjAYYJxlW3/dEUozaDxx6wMyeyZCTsZ0MwktwzbDGyJlr7WbUvpds1wCy6zIu&#10;rqFPamZVbBrKRQEUzAJGhCVzHGdmBp2v7a2no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WrXuxAgAAvAUAAA4A&#10;AAAAAAAAAAAAAAAALgIAAGRycy9lMm9Eb2MueG1sUEsBAi0AFAAGAAgAAAAhADpYmTb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1312" behindDoc="0" locked="0" layoutInCell="1" allowOverlap="1" wp14:anchorId="2B70D1F6" wp14:editId="22339CB7">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D1F6" id="Text Box 180" o:spid="_x0000_s1042"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P8sQ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JHXD/LECAAC8BQAA&#10;DgAAAAAAAAAAAAAAAAAuAgAAZHJzL2Uyb0RvYy54bWxQSwECLQAUAAYACAAAACEAVlVY3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2336" behindDoc="0" locked="0" layoutInCell="1" allowOverlap="1" wp14:anchorId="310FE3DC" wp14:editId="49A53E6C">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E3DC" id="Text Box 184" o:spid="_x0000_s1043"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vBB+UsQIAALw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3360" behindDoc="0" locked="0" layoutInCell="1" allowOverlap="1" wp14:anchorId="6358845B" wp14:editId="55DA9011">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845B" id="Text Box 188" o:spid="_x0000_s1044"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Wb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j2AVm7ECAAC7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4384" behindDoc="0" locked="0" layoutInCell="1" allowOverlap="1" wp14:anchorId="3CD5C36D" wp14:editId="6FB711F9">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C36D" id="Text Box 220" o:spid="_x0000_s1045"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FQ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sDKhULECAAC7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5408" behindDoc="0" locked="0" layoutInCell="1" allowOverlap="1" wp14:anchorId="5D397471" wp14:editId="0034FDFA">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7471" id="Text Box 224" o:spid="_x0000_s1046"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CnwLACAAC7BQAADgAA&#10;AAAAAAAAAAAAAAAuAgAAZHJzL2Uyb0RvYy54bWxQSwECLQAUAAYACAAAACEAgY0PYd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682A7D" w:rsidRPr="003229C0">
        <w:rPr>
          <w:noProof/>
          <w:sz w:val="24"/>
          <w:szCs w:val="24"/>
        </w:rPr>
        <mc:AlternateContent>
          <mc:Choice Requires="wps">
            <w:drawing>
              <wp:anchor distT="0" distB="0" distL="114300" distR="114300" simplePos="0" relativeHeight="251666432" behindDoc="0" locked="0" layoutInCell="1" allowOverlap="1" wp14:anchorId="0C001B04" wp14:editId="7B192EF5">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01B04" id="Text Box 228" o:spid="_x0000_s1047"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64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F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Dp1wU5U96Bf&#10;KUBhoEWYgGA0Qv7AaIBpkmH1/UAkxaj9wKEHzOiZDDkZu8kgvATXDGuMnLnRbkQdesn2DSC7LuPi&#10;G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wALrixAgAAuwUAAA4A&#10;AAAAAAAAAAAAAAAALgIAAGRycy9lMm9Eb2MueG1sUEsBAi0AFAAGAAgAAAAhAE7toc/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3229C0" w:rsidSect="00E13C81">
      <w:headerReference w:type="even" r:id="rId17"/>
      <w:headerReference w:type="default" r:id="rId18"/>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BB" w:rsidRDefault="00335CBB">
      <w:r>
        <w:separator/>
      </w:r>
    </w:p>
  </w:endnote>
  <w:endnote w:type="continuationSeparator" w:id="0">
    <w:p w:rsidR="00335CBB" w:rsidRDefault="003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BB" w:rsidRDefault="00335CBB">
      <w:r>
        <w:separator/>
      </w:r>
    </w:p>
  </w:footnote>
  <w:footnote w:type="continuationSeparator" w:id="0">
    <w:p w:rsidR="00335CBB" w:rsidRDefault="00335C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FC" w:rsidRDefault="00682A7D">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dj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qqzXY6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DF0971">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JgCrr+xAgAAwAUAAA4A&#10;AAAAAAAAAAAAAAAALgIAAGRycy9lMm9Eb2MueG1sUEsBAi0AFAAGAAgAAAAhACFf7azeAAAACQEA&#10;AA8AAAAAAAAAAAAAAAAACwUAAGRycy9kb3ducmV2LnhtbFBLBQYAAAAABAAEAPMAAAAWBg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DF0971">
                      <w:rPr>
                        <w:rStyle w:val="PageNumber"/>
                        <w:noProof/>
                      </w:rPr>
                      <w:t>2</w:t>
                    </w:r>
                    <w:r w:rsidRPr="00FC2D17">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FC" w:rsidRDefault="00682A7D">
    <w:pPr>
      <w:pStyle w:val="Header"/>
    </w:pPr>
    <w:r>
      <w:rPr>
        <w:noProof/>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F86EF9">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zs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IBrzsswIAAMEF&#10;AAAOAAAAAAAAAAAAAAAAAC4CAABkcnMvZTJvRG9jLnhtbFBLAQItABQABgAIAAAAIQBR7br74AAA&#10;AAsBAAAPAAAAAAAAAAAAAAAAAA0FAABkcnMvZG93bnJldi54bWxQSwUGAAAAAAQABADzAAAAGgYA&#10;AAAA&#10;" filled="f" stroked="f">
              <v:textbox style="mso-fit-shape-to-text:t" inset=",7.2pt,,7.2pt">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F86EF9">
                      <w:rPr>
                        <w:noProof/>
                      </w:rPr>
                      <w:t>3</w:t>
                    </w:r>
                    <w:r w:rsidRPr="00FC2D17">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53301D" w:rsidRDefault="00FC2D17" w:rsidP="00FC2D17">
                          <w:pPr>
                            <w:pStyle w:val="PageTitleLeft"/>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1"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Qd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SxqQdsgIAAMEFAAAO&#10;AAAAAAAAAAAAAAAAAC4CAABkcnMvZTJvRG9jLnhtbFBLAQItABQABgAIAAAAIQCChEc63gAAAAkB&#10;AAAPAAAAAAAAAAAAAAAAAAwFAABkcnMvZG93bnJldi54bWxQSwUGAAAAAAQABADzAAAAFwYAAAAA&#10;" filled="f" stroked="f">
              <v:textbox style="mso-fit-shape-to-text:t" inset=",7.2pt,,7.2pt">
                <w:txbxContent>
                  <w:p w:rsidR="00FC2D17" w:rsidRPr="0053301D" w:rsidRDefault="00FC2D17" w:rsidP="00FC2D17">
                    <w:pPr>
                      <w:pStyle w:val="PageTitleLeft"/>
                    </w:pPr>
                    <w:r>
                      <w:t>Employee Newsletter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C0244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71D14"/>
    <w:multiLevelType w:val="hybridMultilevel"/>
    <w:tmpl w:val="9BDE0C5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 w15:restartNumberingAfterBreak="0">
    <w:nsid w:val="33655D15"/>
    <w:multiLevelType w:val="hybridMultilevel"/>
    <w:tmpl w:val="884E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7BCB"/>
    <w:multiLevelType w:val="hybridMultilevel"/>
    <w:tmpl w:val="B9ACA9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02A1479"/>
    <w:multiLevelType w:val="hybridMultilevel"/>
    <w:tmpl w:val="2E502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6BE86347"/>
    <w:multiLevelType w:val="hybridMultilevel"/>
    <w:tmpl w:val="B03A5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E431E"/>
    <w:multiLevelType w:val="hybridMultilevel"/>
    <w:tmpl w:val="152A3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1"/>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9"/>
    <w:rsid w:val="00003144"/>
    <w:rsid w:val="000032EB"/>
    <w:rsid w:val="00023105"/>
    <w:rsid w:val="0003214F"/>
    <w:rsid w:val="00037D1E"/>
    <w:rsid w:val="0004056D"/>
    <w:rsid w:val="00044DC8"/>
    <w:rsid w:val="00046E1E"/>
    <w:rsid w:val="00047970"/>
    <w:rsid w:val="00054DD9"/>
    <w:rsid w:val="00054F9E"/>
    <w:rsid w:val="00064BB8"/>
    <w:rsid w:val="000700D4"/>
    <w:rsid w:val="000848F3"/>
    <w:rsid w:val="000A61EC"/>
    <w:rsid w:val="000B49FE"/>
    <w:rsid w:val="000E32BD"/>
    <w:rsid w:val="000E42D5"/>
    <w:rsid w:val="000E7656"/>
    <w:rsid w:val="0010070B"/>
    <w:rsid w:val="00103E9E"/>
    <w:rsid w:val="00110CB3"/>
    <w:rsid w:val="001177B7"/>
    <w:rsid w:val="001215EE"/>
    <w:rsid w:val="00135ADD"/>
    <w:rsid w:val="00136458"/>
    <w:rsid w:val="00146A51"/>
    <w:rsid w:val="00163788"/>
    <w:rsid w:val="00171072"/>
    <w:rsid w:val="0017721E"/>
    <w:rsid w:val="00184FE2"/>
    <w:rsid w:val="001904ED"/>
    <w:rsid w:val="001949AD"/>
    <w:rsid w:val="001A7FC7"/>
    <w:rsid w:val="001D766F"/>
    <w:rsid w:val="001D7C64"/>
    <w:rsid w:val="001E7C80"/>
    <w:rsid w:val="00203D08"/>
    <w:rsid w:val="00213DB3"/>
    <w:rsid w:val="00215570"/>
    <w:rsid w:val="00217379"/>
    <w:rsid w:val="00236358"/>
    <w:rsid w:val="002436DB"/>
    <w:rsid w:val="00250328"/>
    <w:rsid w:val="0025378F"/>
    <w:rsid w:val="002679B4"/>
    <w:rsid w:val="00275B11"/>
    <w:rsid w:val="002779F9"/>
    <w:rsid w:val="00285CF1"/>
    <w:rsid w:val="002914AC"/>
    <w:rsid w:val="00292041"/>
    <w:rsid w:val="002A0F5E"/>
    <w:rsid w:val="002A261A"/>
    <w:rsid w:val="002C02EC"/>
    <w:rsid w:val="002C35F7"/>
    <w:rsid w:val="002E09A3"/>
    <w:rsid w:val="002F3B56"/>
    <w:rsid w:val="002F3BBC"/>
    <w:rsid w:val="00307086"/>
    <w:rsid w:val="003229C0"/>
    <w:rsid w:val="00324FA6"/>
    <w:rsid w:val="00335CBB"/>
    <w:rsid w:val="0034052A"/>
    <w:rsid w:val="00343DB3"/>
    <w:rsid w:val="0035492E"/>
    <w:rsid w:val="003763D1"/>
    <w:rsid w:val="00380B5D"/>
    <w:rsid w:val="00384CD5"/>
    <w:rsid w:val="003A2041"/>
    <w:rsid w:val="003B268B"/>
    <w:rsid w:val="003B7D5E"/>
    <w:rsid w:val="003D04CA"/>
    <w:rsid w:val="003E0E5F"/>
    <w:rsid w:val="003E2F97"/>
    <w:rsid w:val="003E6327"/>
    <w:rsid w:val="003F0C0B"/>
    <w:rsid w:val="003F14B8"/>
    <w:rsid w:val="004015B7"/>
    <w:rsid w:val="00417930"/>
    <w:rsid w:val="00424848"/>
    <w:rsid w:val="004408EB"/>
    <w:rsid w:val="00441886"/>
    <w:rsid w:val="00465377"/>
    <w:rsid w:val="004703BF"/>
    <w:rsid w:val="004D47E1"/>
    <w:rsid w:val="004E18CC"/>
    <w:rsid w:val="004F3822"/>
    <w:rsid w:val="00516F08"/>
    <w:rsid w:val="00521F77"/>
    <w:rsid w:val="0053301D"/>
    <w:rsid w:val="00533F56"/>
    <w:rsid w:val="00535055"/>
    <w:rsid w:val="00541A2B"/>
    <w:rsid w:val="00543236"/>
    <w:rsid w:val="00553CFE"/>
    <w:rsid w:val="00553DD2"/>
    <w:rsid w:val="00564E62"/>
    <w:rsid w:val="005715BA"/>
    <w:rsid w:val="00576784"/>
    <w:rsid w:val="00577767"/>
    <w:rsid w:val="00586878"/>
    <w:rsid w:val="00595FAA"/>
    <w:rsid w:val="005A73E2"/>
    <w:rsid w:val="005B17B4"/>
    <w:rsid w:val="005B6D74"/>
    <w:rsid w:val="005B7866"/>
    <w:rsid w:val="005D2406"/>
    <w:rsid w:val="005D6D2A"/>
    <w:rsid w:val="005E0B2A"/>
    <w:rsid w:val="005E19FD"/>
    <w:rsid w:val="0060229A"/>
    <w:rsid w:val="00623684"/>
    <w:rsid w:val="006362C9"/>
    <w:rsid w:val="00641674"/>
    <w:rsid w:val="00652C3A"/>
    <w:rsid w:val="00662C5E"/>
    <w:rsid w:val="00682A7D"/>
    <w:rsid w:val="00685F8D"/>
    <w:rsid w:val="00696114"/>
    <w:rsid w:val="006974E5"/>
    <w:rsid w:val="006A6D8C"/>
    <w:rsid w:val="006B32AA"/>
    <w:rsid w:val="006C5588"/>
    <w:rsid w:val="006D64B2"/>
    <w:rsid w:val="006E29F9"/>
    <w:rsid w:val="006E303B"/>
    <w:rsid w:val="00702588"/>
    <w:rsid w:val="00706F62"/>
    <w:rsid w:val="007736DA"/>
    <w:rsid w:val="00781C92"/>
    <w:rsid w:val="00781CD9"/>
    <w:rsid w:val="007833CB"/>
    <w:rsid w:val="007910A4"/>
    <w:rsid w:val="007A6666"/>
    <w:rsid w:val="007A6F13"/>
    <w:rsid w:val="007D1F14"/>
    <w:rsid w:val="007D2CA3"/>
    <w:rsid w:val="007D3A2E"/>
    <w:rsid w:val="007E5344"/>
    <w:rsid w:val="007F085E"/>
    <w:rsid w:val="0082400E"/>
    <w:rsid w:val="00825704"/>
    <w:rsid w:val="008354B3"/>
    <w:rsid w:val="00847DFF"/>
    <w:rsid w:val="008548CD"/>
    <w:rsid w:val="0085574A"/>
    <w:rsid w:val="008641BF"/>
    <w:rsid w:val="008644C6"/>
    <w:rsid w:val="0086615D"/>
    <w:rsid w:val="008711A1"/>
    <w:rsid w:val="0087230D"/>
    <w:rsid w:val="0087739C"/>
    <w:rsid w:val="00895690"/>
    <w:rsid w:val="008A5B36"/>
    <w:rsid w:val="008C11E7"/>
    <w:rsid w:val="008C35B2"/>
    <w:rsid w:val="008C37A6"/>
    <w:rsid w:val="008E2677"/>
    <w:rsid w:val="00913ACC"/>
    <w:rsid w:val="00915009"/>
    <w:rsid w:val="00927F5F"/>
    <w:rsid w:val="009402D0"/>
    <w:rsid w:val="00942BF1"/>
    <w:rsid w:val="009617DD"/>
    <w:rsid w:val="0097321E"/>
    <w:rsid w:val="00976FF9"/>
    <w:rsid w:val="00977220"/>
    <w:rsid w:val="009849BC"/>
    <w:rsid w:val="009916DB"/>
    <w:rsid w:val="00995643"/>
    <w:rsid w:val="009C7C26"/>
    <w:rsid w:val="00A00031"/>
    <w:rsid w:val="00A42335"/>
    <w:rsid w:val="00A508CE"/>
    <w:rsid w:val="00A50B7D"/>
    <w:rsid w:val="00A75001"/>
    <w:rsid w:val="00A75099"/>
    <w:rsid w:val="00A76439"/>
    <w:rsid w:val="00A80701"/>
    <w:rsid w:val="00A93CA8"/>
    <w:rsid w:val="00A95078"/>
    <w:rsid w:val="00AA4F0B"/>
    <w:rsid w:val="00AB38FF"/>
    <w:rsid w:val="00AD2D3E"/>
    <w:rsid w:val="00AD5D63"/>
    <w:rsid w:val="00AD797E"/>
    <w:rsid w:val="00AF2258"/>
    <w:rsid w:val="00B1290D"/>
    <w:rsid w:val="00B150F7"/>
    <w:rsid w:val="00B22413"/>
    <w:rsid w:val="00B30650"/>
    <w:rsid w:val="00B353F4"/>
    <w:rsid w:val="00B44E55"/>
    <w:rsid w:val="00B523A3"/>
    <w:rsid w:val="00B53E16"/>
    <w:rsid w:val="00B550A8"/>
    <w:rsid w:val="00B7204C"/>
    <w:rsid w:val="00B72745"/>
    <w:rsid w:val="00B86AF4"/>
    <w:rsid w:val="00B97AF1"/>
    <w:rsid w:val="00BA0818"/>
    <w:rsid w:val="00BA51B8"/>
    <w:rsid w:val="00BA7E32"/>
    <w:rsid w:val="00BB3021"/>
    <w:rsid w:val="00BB57E7"/>
    <w:rsid w:val="00BB7821"/>
    <w:rsid w:val="00BC6665"/>
    <w:rsid w:val="00BD0C15"/>
    <w:rsid w:val="00BE7EB0"/>
    <w:rsid w:val="00C04959"/>
    <w:rsid w:val="00C11AED"/>
    <w:rsid w:val="00C11E3A"/>
    <w:rsid w:val="00C20270"/>
    <w:rsid w:val="00C40C2A"/>
    <w:rsid w:val="00C41696"/>
    <w:rsid w:val="00C475C0"/>
    <w:rsid w:val="00C80EC0"/>
    <w:rsid w:val="00C85F6F"/>
    <w:rsid w:val="00C964FC"/>
    <w:rsid w:val="00CA2DE7"/>
    <w:rsid w:val="00CB5764"/>
    <w:rsid w:val="00CE470C"/>
    <w:rsid w:val="00CE4F82"/>
    <w:rsid w:val="00D02393"/>
    <w:rsid w:val="00D065AE"/>
    <w:rsid w:val="00D07AD8"/>
    <w:rsid w:val="00D33014"/>
    <w:rsid w:val="00D45863"/>
    <w:rsid w:val="00D46A97"/>
    <w:rsid w:val="00D512AC"/>
    <w:rsid w:val="00D55FBC"/>
    <w:rsid w:val="00D757CE"/>
    <w:rsid w:val="00D8149C"/>
    <w:rsid w:val="00D866FC"/>
    <w:rsid w:val="00D904D2"/>
    <w:rsid w:val="00D93FCF"/>
    <w:rsid w:val="00DC38E0"/>
    <w:rsid w:val="00DC52AA"/>
    <w:rsid w:val="00DC65F2"/>
    <w:rsid w:val="00DC66D5"/>
    <w:rsid w:val="00DD11CE"/>
    <w:rsid w:val="00DD60CA"/>
    <w:rsid w:val="00DE68B8"/>
    <w:rsid w:val="00DF0971"/>
    <w:rsid w:val="00DF29F7"/>
    <w:rsid w:val="00E00888"/>
    <w:rsid w:val="00E01C38"/>
    <w:rsid w:val="00E13C81"/>
    <w:rsid w:val="00E36328"/>
    <w:rsid w:val="00E7047B"/>
    <w:rsid w:val="00E7197A"/>
    <w:rsid w:val="00E764AF"/>
    <w:rsid w:val="00E86A2A"/>
    <w:rsid w:val="00E917F0"/>
    <w:rsid w:val="00E94C3B"/>
    <w:rsid w:val="00EA0447"/>
    <w:rsid w:val="00EB0DB1"/>
    <w:rsid w:val="00EC3FEA"/>
    <w:rsid w:val="00EC6365"/>
    <w:rsid w:val="00ED0F10"/>
    <w:rsid w:val="00ED7358"/>
    <w:rsid w:val="00EF0E99"/>
    <w:rsid w:val="00F33AC6"/>
    <w:rsid w:val="00F340E7"/>
    <w:rsid w:val="00F40606"/>
    <w:rsid w:val="00F423FB"/>
    <w:rsid w:val="00F54D8E"/>
    <w:rsid w:val="00F55584"/>
    <w:rsid w:val="00F65225"/>
    <w:rsid w:val="00F75AFE"/>
    <w:rsid w:val="00F803E7"/>
    <w:rsid w:val="00F86EF9"/>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5:docId w15:val="{3D51D802-AF10-449D-B30A-512CAEF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702588"/>
    <w:rPr>
      <w:color w:val="0563C1" w:themeColor="hyperlink"/>
      <w:u w:val="single"/>
    </w:rPr>
  </w:style>
  <w:style w:type="character" w:styleId="FollowedHyperlink">
    <w:name w:val="FollowedHyperlink"/>
    <w:basedOn w:val="DefaultParagraphFont"/>
    <w:rsid w:val="00044DC8"/>
    <w:rPr>
      <w:color w:val="954F72" w:themeColor="followedHyperlink"/>
      <w:u w:val="single"/>
    </w:rPr>
  </w:style>
  <w:style w:type="table" w:styleId="TableGrid">
    <w:name w:val="Table Grid"/>
    <w:basedOn w:val="TableNormal"/>
    <w:rsid w:val="007A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9308">
      <w:bodyDiv w:val="1"/>
      <w:marLeft w:val="0"/>
      <w:marRight w:val="0"/>
      <w:marTop w:val="0"/>
      <w:marBottom w:val="0"/>
      <w:divBdr>
        <w:top w:val="none" w:sz="0" w:space="0" w:color="auto"/>
        <w:left w:val="none" w:sz="0" w:space="0" w:color="auto"/>
        <w:bottom w:val="none" w:sz="0" w:space="0" w:color="auto"/>
        <w:right w:val="none" w:sz="0" w:space="0" w:color="auto"/>
      </w:divBdr>
    </w:div>
    <w:div w:id="1157385298">
      <w:bodyDiv w:val="1"/>
      <w:marLeft w:val="0"/>
      <w:marRight w:val="0"/>
      <w:marTop w:val="0"/>
      <w:marBottom w:val="0"/>
      <w:divBdr>
        <w:top w:val="none" w:sz="0" w:space="0" w:color="auto"/>
        <w:left w:val="none" w:sz="0" w:space="0" w:color="auto"/>
        <w:bottom w:val="none" w:sz="0" w:space="0" w:color="auto"/>
        <w:right w:val="none" w:sz="0" w:space="0" w:color="auto"/>
      </w:divBdr>
      <w:divsChild>
        <w:div w:id="349726062">
          <w:marLeft w:val="0"/>
          <w:marRight w:val="0"/>
          <w:marTop w:val="0"/>
          <w:marBottom w:val="0"/>
          <w:divBdr>
            <w:top w:val="none" w:sz="0" w:space="0" w:color="auto"/>
            <w:left w:val="none" w:sz="0" w:space="0" w:color="auto"/>
            <w:bottom w:val="none" w:sz="0" w:space="0" w:color="auto"/>
            <w:right w:val="none" w:sz="0" w:space="0" w:color="auto"/>
          </w:divBdr>
          <w:divsChild>
            <w:div w:id="1344362953">
              <w:marLeft w:val="0"/>
              <w:marRight w:val="0"/>
              <w:marTop w:val="300"/>
              <w:marBottom w:val="300"/>
              <w:divBdr>
                <w:top w:val="none" w:sz="0" w:space="0" w:color="auto"/>
                <w:left w:val="none" w:sz="0" w:space="0" w:color="auto"/>
                <w:bottom w:val="none" w:sz="0" w:space="0" w:color="auto"/>
                <w:right w:val="none" w:sz="0" w:space="0" w:color="auto"/>
              </w:divBdr>
              <w:divsChild>
                <w:div w:id="40174614">
                  <w:marLeft w:val="0"/>
                  <w:marRight w:val="0"/>
                  <w:marTop w:val="0"/>
                  <w:marBottom w:val="300"/>
                  <w:divBdr>
                    <w:top w:val="none" w:sz="0" w:space="0" w:color="auto"/>
                    <w:left w:val="none" w:sz="0" w:space="0" w:color="auto"/>
                    <w:bottom w:val="none" w:sz="0" w:space="0" w:color="auto"/>
                    <w:right w:val="none" w:sz="0" w:space="0" w:color="auto"/>
                  </w:divBdr>
                  <w:divsChild>
                    <w:div w:id="2128043818">
                      <w:marLeft w:val="0"/>
                      <w:marRight w:val="0"/>
                      <w:marTop w:val="0"/>
                      <w:marBottom w:val="0"/>
                      <w:divBdr>
                        <w:top w:val="none" w:sz="0" w:space="0" w:color="auto"/>
                        <w:left w:val="none" w:sz="0" w:space="0" w:color="auto"/>
                        <w:bottom w:val="none" w:sz="0" w:space="0" w:color="auto"/>
                        <w:right w:val="none" w:sz="0" w:space="0" w:color="auto"/>
                      </w:divBdr>
                      <w:divsChild>
                        <w:div w:id="2024745163">
                          <w:marLeft w:val="0"/>
                          <w:marRight w:val="0"/>
                          <w:marTop w:val="0"/>
                          <w:marBottom w:val="0"/>
                          <w:divBdr>
                            <w:top w:val="none" w:sz="0" w:space="0" w:color="auto"/>
                            <w:left w:val="none" w:sz="0" w:space="0" w:color="auto"/>
                            <w:bottom w:val="none" w:sz="0" w:space="0" w:color="auto"/>
                            <w:right w:val="none" w:sz="0" w:space="0" w:color="auto"/>
                          </w:divBdr>
                          <w:divsChild>
                            <w:div w:id="989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8952">
      <w:bodyDiv w:val="1"/>
      <w:marLeft w:val="0"/>
      <w:marRight w:val="0"/>
      <w:marTop w:val="0"/>
      <w:marBottom w:val="0"/>
      <w:divBdr>
        <w:top w:val="none" w:sz="0" w:space="0" w:color="auto"/>
        <w:left w:val="none" w:sz="0" w:space="0" w:color="auto"/>
        <w:bottom w:val="none" w:sz="0" w:space="0" w:color="auto"/>
        <w:right w:val="none" w:sz="0" w:space="0" w:color="auto"/>
      </w:divBdr>
    </w:div>
    <w:div w:id="1967471356">
      <w:bodyDiv w:val="1"/>
      <w:marLeft w:val="0"/>
      <w:marRight w:val="0"/>
      <w:marTop w:val="0"/>
      <w:marBottom w:val="0"/>
      <w:divBdr>
        <w:top w:val="none" w:sz="0" w:space="0" w:color="auto"/>
        <w:left w:val="none" w:sz="0" w:space="0" w:color="auto"/>
        <w:bottom w:val="none" w:sz="0" w:space="0" w:color="auto"/>
        <w:right w:val="none" w:sz="0" w:space="0" w:color="auto"/>
      </w:divBdr>
    </w:div>
    <w:div w:id="20875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outhfloridaacfe.org/meetinginfo.php?id=17&amp;ts=147550837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cams.secure.force.com/store/Events2?type=Chapter%20Ev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cams.secure.force.com/store/Products2?type=Chap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hfloridaacfe.org/meetinginfo.php?id=17&amp;ts=1475508377" TargetMode="External"/><Relationship Id="rId5" Type="http://schemas.openxmlformats.org/officeDocument/2006/relationships/footnotes" Target="footnotes.xml"/><Relationship Id="rId15" Type="http://schemas.openxmlformats.org/officeDocument/2006/relationships/hyperlink" Target="http://southfloridaacfe.org/form.php?form_id=8"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acams.secure.force.com/store/Events2?type=Chapter%20Ev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tinez.CORP\Document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newsletter</Template>
  <TotalTime>0</TotalTime>
  <Pages>1</Pages>
  <Words>40</Words>
  <Characters>228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"Kata" Martinez (Miami)</dc:creator>
  <cp:lastModifiedBy>Medina, Daniel</cp:lastModifiedBy>
  <cp:revision>2</cp:revision>
  <cp:lastPrinted>2014-09-24T23:06:00Z</cp:lastPrinted>
  <dcterms:created xsi:type="dcterms:W3CDTF">2017-10-04T06:48:00Z</dcterms:created>
  <dcterms:modified xsi:type="dcterms:W3CDTF">2017-10-04T06:48:00Z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